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Style0"/>
        <w:tblW w:w="9766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210"/>
        <w:gridCol w:w="840"/>
        <w:gridCol w:w="2048"/>
        <w:gridCol w:w="2113"/>
        <w:gridCol w:w="1116"/>
        <w:gridCol w:w="1063"/>
        <w:gridCol w:w="1116"/>
        <w:gridCol w:w="1260"/>
      </w:tblGrid>
      <w:tr w:rsidR="0016409D" w:rsidRPr="0016409D" w:rsidTr="00EA65A4">
        <w:tc>
          <w:tcPr>
            <w:tcW w:w="210" w:type="dxa"/>
            <w:shd w:val="clear" w:color="FFFFFF" w:fill="auto"/>
            <w:vAlign w:val="bottom"/>
          </w:tcPr>
          <w:p w:rsidR="0016409D" w:rsidRPr="0016409D" w:rsidRDefault="0016409D" w:rsidP="0016409D"/>
        </w:tc>
        <w:tc>
          <w:tcPr>
            <w:tcW w:w="9556" w:type="dxa"/>
            <w:gridSpan w:val="7"/>
            <w:shd w:val="clear" w:color="FFFFFF" w:fill="auto"/>
            <w:vAlign w:val="center"/>
          </w:tcPr>
          <w:p w:rsidR="0016409D" w:rsidRPr="0016409D" w:rsidRDefault="0016409D" w:rsidP="0016409D">
            <w:pPr>
              <w:jc w:val="center"/>
            </w:pPr>
            <w:r w:rsidRPr="0016409D">
              <w:rPr>
                <w:b/>
                <w:sz w:val="28"/>
                <w:szCs w:val="28"/>
              </w:rPr>
              <w:t>ТЕХНИКО-ТЕХНОЛОГИЧЕСКАЯ КАРТА №294М</w:t>
            </w:r>
            <w:r w:rsidR="004208D3">
              <w:rPr>
                <w:b/>
                <w:sz w:val="28"/>
                <w:szCs w:val="28"/>
              </w:rPr>
              <w:t>/ссж</w:t>
            </w:r>
          </w:p>
        </w:tc>
      </w:tr>
      <w:tr w:rsidR="0016409D" w:rsidRPr="0016409D" w:rsidTr="00EA65A4">
        <w:tc>
          <w:tcPr>
            <w:tcW w:w="210" w:type="dxa"/>
            <w:shd w:val="clear" w:color="FFFFFF" w:fill="auto"/>
            <w:vAlign w:val="bottom"/>
          </w:tcPr>
          <w:p w:rsidR="0016409D" w:rsidRPr="0016409D" w:rsidRDefault="0016409D" w:rsidP="0016409D"/>
        </w:tc>
        <w:tc>
          <w:tcPr>
            <w:tcW w:w="840" w:type="dxa"/>
            <w:shd w:val="clear" w:color="FFFFFF" w:fill="auto"/>
            <w:vAlign w:val="bottom"/>
          </w:tcPr>
          <w:p w:rsidR="0016409D" w:rsidRPr="0016409D" w:rsidRDefault="0016409D" w:rsidP="0016409D"/>
        </w:tc>
        <w:tc>
          <w:tcPr>
            <w:tcW w:w="2048" w:type="dxa"/>
            <w:shd w:val="clear" w:color="FFFFFF" w:fill="auto"/>
            <w:vAlign w:val="bottom"/>
          </w:tcPr>
          <w:p w:rsidR="0016409D" w:rsidRPr="0016409D" w:rsidRDefault="0016409D" w:rsidP="0016409D"/>
        </w:tc>
        <w:tc>
          <w:tcPr>
            <w:tcW w:w="2113" w:type="dxa"/>
            <w:shd w:val="clear" w:color="FFFFFF" w:fill="auto"/>
            <w:vAlign w:val="bottom"/>
          </w:tcPr>
          <w:p w:rsidR="0016409D" w:rsidRPr="0016409D" w:rsidRDefault="0016409D" w:rsidP="0016409D"/>
        </w:tc>
        <w:tc>
          <w:tcPr>
            <w:tcW w:w="4555" w:type="dxa"/>
            <w:gridSpan w:val="4"/>
            <w:shd w:val="clear" w:color="FFFFFF" w:fill="auto"/>
            <w:vAlign w:val="center"/>
          </w:tcPr>
          <w:p w:rsidR="0016409D" w:rsidRPr="0016409D" w:rsidRDefault="0016409D" w:rsidP="0016409D">
            <w:pPr>
              <w:jc w:val="center"/>
            </w:pPr>
          </w:p>
        </w:tc>
      </w:tr>
      <w:tr w:rsidR="0016409D" w:rsidRPr="0016409D" w:rsidTr="00EA65A4">
        <w:tc>
          <w:tcPr>
            <w:tcW w:w="210" w:type="dxa"/>
            <w:shd w:val="clear" w:color="FFFFFF" w:fill="auto"/>
            <w:vAlign w:val="bottom"/>
          </w:tcPr>
          <w:p w:rsidR="0016409D" w:rsidRPr="0016409D" w:rsidRDefault="0016409D" w:rsidP="0016409D"/>
        </w:tc>
        <w:tc>
          <w:tcPr>
            <w:tcW w:w="9556" w:type="dxa"/>
            <w:gridSpan w:val="7"/>
            <w:shd w:val="clear" w:color="FFFFFF" w:fill="auto"/>
          </w:tcPr>
          <w:p w:rsidR="0016409D" w:rsidRPr="0016409D" w:rsidRDefault="00514277" w:rsidP="0016409D">
            <w:pPr>
              <w:jc w:val="center"/>
            </w:pPr>
            <w:r>
              <w:rPr>
                <w:b/>
                <w:sz w:val="22"/>
              </w:rPr>
              <w:t>«Котлеты, рубленные из птицы с маслом сливочным, 95/5 г.»</w:t>
            </w:r>
          </w:p>
        </w:tc>
      </w:tr>
      <w:tr w:rsidR="0016409D" w:rsidRPr="0016409D" w:rsidTr="00EA65A4">
        <w:tc>
          <w:tcPr>
            <w:tcW w:w="210" w:type="dxa"/>
            <w:shd w:val="clear" w:color="FFFFFF" w:fill="auto"/>
            <w:vAlign w:val="bottom"/>
          </w:tcPr>
          <w:p w:rsidR="0016409D" w:rsidRPr="0016409D" w:rsidRDefault="0016409D" w:rsidP="0016409D"/>
        </w:tc>
        <w:tc>
          <w:tcPr>
            <w:tcW w:w="2888" w:type="dxa"/>
            <w:gridSpan w:val="2"/>
            <w:shd w:val="clear" w:color="FFFFFF" w:fill="auto"/>
            <w:vAlign w:val="bottom"/>
          </w:tcPr>
          <w:p w:rsidR="0016409D" w:rsidRPr="0016409D" w:rsidRDefault="0016409D" w:rsidP="0016409D">
            <w:pPr>
              <w:jc w:val="right"/>
            </w:pPr>
          </w:p>
        </w:tc>
        <w:tc>
          <w:tcPr>
            <w:tcW w:w="6668" w:type="dxa"/>
            <w:gridSpan w:val="5"/>
            <w:shd w:val="clear" w:color="FFFFFF" w:fill="auto"/>
            <w:vAlign w:val="bottom"/>
          </w:tcPr>
          <w:p w:rsidR="0016409D" w:rsidRPr="0016409D" w:rsidRDefault="0016409D" w:rsidP="0016409D"/>
        </w:tc>
      </w:tr>
      <w:tr w:rsidR="0016409D" w:rsidRPr="0016409D" w:rsidTr="00EA65A4">
        <w:tc>
          <w:tcPr>
            <w:tcW w:w="210" w:type="dxa"/>
            <w:shd w:val="clear" w:color="FFFFFF" w:fill="auto"/>
            <w:vAlign w:val="bottom"/>
          </w:tcPr>
          <w:p w:rsidR="0016409D" w:rsidRPr="0016409D" w:rsidRDefault="0016409D" w:rsidP="0016409D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16409D" w:rsidRPr="0016409D" w:rsidRDefault="0016409D" w:rsidP="0016409D">
            <w:pPr>
              <w:jc w:val="center"/>
            </w:pPr>
            <w:r w:rsidRPr="0016409D">
              <w:rPr>
                <w:sz w:val="22"/>
              </w:rPr>
              <w:t>1. ОБЛАСТЬ ПРИМЕНЕНИЯ</w:t>
            </w:r>
          </w:p>
        </w:tc>
      </w:tr>
      <w:tr w:rsidR="0016409D" w:rsidRPr="0016409D" w:rsidTr="00EA65A4">
        <w:trPr>
          <w:trHeight w:hRule="exact" w:val="1380"/>
        </w:trPr>
        <w:tc>
          <w:tcPr>
            <w:tcW w:w="210" w:type="dxa"/>
            <w:shd w:val="clear" w:color="FFFFFF" w:fill="auto"/>
            <w:vAlign w:val="bottom"/>
          </w:tcPr>
          <w:p w:rsidR="0016409D" w:rsidRPr="0016409D" w:rsidRDefault="0016409D" w:rsidP="0016409D">
            <w:pPr>
              <w:jc w:val="both"/>
            </w:pPr>
          </w:p>
        </w:tc>
        <w:tc>
          <w:tcPr>
            <w:tcW w:w="9556" w:type="dxa"/>
            <w:gridSpan w:val="7"/>
            <w:tcBorders>
              <w:bottom w:val="none" w:sz="4" w:space="0" w:color="auto"/>
            </w:tcBorders>
            <w:shd w:val="clear" w:color="FFFFFF" w:fill="auto"/>
          </w:tcPr>
          <w:p w:rsidR="0016409D" w:rsidRPr="0016409D" w:rsidRDefault="0016409D" w:rsidP="0016409D">
            <w:pPr>
              <w:jc w:val="both"/>
            </w:pPr>
            <w:r w:rsidRPr="0016409D">
              <w:rPr>
                <w:sz w:val="22"/>
              </w:rPr>
              <w:t xml:space="preserve">Настоящая технико-технологическая карта распространяется на </w:t>
            </w:r>
            <w:r w:rsidR="00514277">
              <w:rPr>
                <w:sz w:val="22"/>
              </w:rPr>
              <w:t xml:space="preserve">«Котлеты, рубленные из птицы с маслом сливочным, 95/5 г.» </w:t>
            </w:r>
            <w:r w:rsidRPr="0016409D">
              <w:rPr>
                <w:sz w:val="22"/>
              </w:rPr>
              <w:t>применяется для приготовления и реализации в общеобразовательных организациях в соответствии со сборником технических нормативов – Сборник рецептур на продукцию для обучающихся во всех образовательных учреждениях</w:t>
            </w:r>
            <w:proofErr w:type="gramStart"/>
            <w:r w:rsidRPr="0016409D">
              <w:rPr>
                <w:sz w:val="22"/>
              </w:rPr>
              <w:t xml:space="preserve"> / П</w:t>
            </w:r>
            <w:proofErr w:type="gramEnd"/>
            <w:r w:rsidRPr="0016409D">
              <w:rPr>
                <w:sz w:val="22"/>
              </w:rPr>
              <w:t xml:space="preserve">од ред. М.П. Могильного и В.А. </w:t>
            </w:r>
            <w:proofErr w:type="spellStart"/>
            <w:r w:rsidRPr="0016409D">
              <w:rPr>
                <w:sz w:val="22"/>
              </w:rPr>
              <w:t>Тутельяна</w:t>
            </w:r>
            <w:proofErr w:type="spellEnd"/>
            <w:r w:rsidRPr="0016409D">
              <w:rPr>
                <w:sz w:val="22"/>
              </w:rPr>
              <w:t xml:space="preserve">. – М.: </w:t>
            </w:r>
            <w:proofErr w:type="spellStart"/>
            <w:r w:rsidRPr="0016409D">
              <w:rPr>
                <w:sz w:val="22"/>
              </w:rPr>
              <w:t>ДеЛи</w:t>
            </w:r>
            <w:proofErr w:type="spellEnd"/>
            <w:r w:rsidRPr="0016409D">
              <w:rPr>
                <w:sz w:val="22"/>
              </w:rPr>
              <w:t xml:space="preserve"> плюс</w:t>
            </w:r>
            <w:r w:rsidRPr="000F3FC2">
              <w:rPr>
                <w:rFonts w:eastAsia="Times New Roman"/>
                <w:kern w:val="1"/>
                <w:szCs w:val="24"/>
                <w:lang w:eastAsia="zh-CN" w:bidi="hi-IN"/>
              </w:rPr>
              <w:t xml:space="preserve">, </w:t>
            </w:r>
            <w:r w:rsidRPr="0016409D">
              <w:rPr>
                <w:sz w:val="22"/>
              </w:rPr>
              <w:t>2017</w:t>
            </w:r>
            <w:r w:rsidRPr="000F3FC2">
              <w:rPr>
                <w:rFonts w:eastAsia="Times New Roman"/>
                <w:kern w:val="1"/>
                <w:szCs w:val="24"/>
                <w:lang w:eastAsia="zh-CN" w:bidi="hi-IN"/>
              </w:rPr>
              <w:t>.</w:t>
            </w:r>
            <w:r w:rsidRPr="0016409D">
              <w:rPr>
                <w:sz w:val="22"/>
              </w:rPr>
              <w:t>г.</w:t>
            </w:r>
          </w:p>
        </w:tc>
      </w:tr>
      <w:tr w:rsidR="0016409D" w:rsidRPr="0016409D" w:rsidTr="00EA65A4">
        <w:tc>
          <w:tcPr>
            <w:tcW w:w="210" w:type="dxa"/>
            <w:shd w:val="clear" w:color="FFFFFF" w:fill="auto"/>
            <w:vAlign w:val="bottom"/>
          </w:tcPr>
          <w:p w:rsidR="0016409D" w:rsidRPr="0016409D" w:rsidRDefault="0016409D" w:rsidP="0016409D"/>
        </w:tc>
        <w:tc>
          <w:tcPr>
            <w:tcW w:w="840" w:type="dxa"/>
            <w:shd w:val="clear" w:color="FFFFFF" w:fill="auto"/>
            <w:vAlign w:val="bottom"/>
          </w:tcPr>
          <w:p w:rsidR="0016409D" w:rsidRPr="0016409D" w:rsidRDefault="0016409D" w:rsidP="0016409D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16409D" w:rsidRPr="0016409D" w:rsidRDefault="0016409D" w:rsidP="0016409D"/>
        </w:tc>
        <w:tc>
          <w:tcPr>
            <w:tcW w:w="1116" w:type="dxa"/>
            <w:shd w:val="clear" w:color="FFFFFF" w:fill="auto"/>
            <w:vAlign w:val="bottom"/>
          </w:tcPr>
          <w:p w:rsidR="0016409D" w:rsidRPr="0016409D" w:rsidRDefault="0016409D" w:rsidP="0016409D"/>
        </w:tc>
        <w:tc>
          <w:tcPr>
            <w:tcW w:w="1063" w:type="dxa"/>
            <w:shd w:val="clear" w:color="FFFFFF" w:fill="auto"/>
            <w:vAlign w:val="bottom"/>
          </w:tcPr>
          <w:p w:rsidR="0016409D" w:rsidRPr="0016409D" w:rsidRDefault="0016409D" w:rsidP="0016409D"/>
        </w:tc>
        <w:tc>
          <w:tcPr>
            <w:tcW w:w="1116" w:type="dxa"/>
            <w:shd w:val="clear" w:color="FFFFFF" w:fill="auto"/>
            <w:vAlign w:val="bottom"/>
          </w:tcPr>
          <w:p w:rsidR="0016409D" w:rsidRPr="0016409D" w:rsidRDefault="0016409D" w:rsidP="0016409D"/>
        </w:tc>
        <w:tc>
          <w:tcPr>
            <w:tcW w:w="1260" w:type="dxa"/>
            <w:shd w:val="clear" w:color="FFFFFF" w:fill="auto"/>
            <w:vAlign w:val="bottom"/>
          </w:tcPr>
          <w:p w:rsidR="0016409D" w:rsidRPr="0016409D" w:rsidRDefault="0016409D" w:rsidP="0016409D"/>
        </w:tc>
      </w:tr>
      <w:tr w:rsidR="0016409D" w:rsidRPr="0016409D" w:rsidTr="00EA65A4">
        <w:tc>
          <w:tcPr>
            <w:tcW w:w="210" w:type="dxa"/>
            <w:shd w:val="clear" w:color="FFFFFF" w:fill="auto"/>
            <w:vAlign w:val="bottom"/>
          </w:tcPr>
          <w:p w:rsidR="0016409D" w:rsidRPr="0016409D" w:rsidRDefault="0016409D" w:rsidP="0016409D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16409D" w:rsidRPr="0016409D" w:rsidRDefault="0016409D" w:rsidP="0016409D">
            <w:pPr>
              <w:jc w:val="center"/>
            </w:pPr>
            <w:r w:rsidRPr="0016409D">
              <w:rPr>
                <w:sz w:val="22"/>
              </w:rPr>
              <w:t>2. ТРЕБОВАНИЯ К СЫРЬЮ</w:t>
            </w:r>
          </w:p>
        </w:tc>
      </w:tr>
      <w:tr w:rsidR="0016409D" w:rsidRPr="0016409D" w:rsidTr="00EA65A4">
        <w:tc>
          <w:tcPr>
            <w:tcW w:w="210" w:type="dxa"/>
            <w:shd w:val="clear" w:color="FFFFFF" w:fill="auto"/>
            <w:vAlign w:val="bottom"/>
          </w:tcPr>
          <w:p w:rsidR="0016409D" w:rsidRPr="0016409D" w:rsidRDefault="0016409D" w:rsidP="0016409D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16409D" w:rsidRPr="0016409D" w:rsidRDefault="0016409D" w:rsidP="0016409D">
            <w:pPr>
              <w:jc w:val="both"/>
            </w:pPr>
            <w:r w:rsidRPr="0016409D">
              <w:rPr>
                <w:sz w:val="22"/>
              </w:rPr>
              <w:t xml:space="preserve">Продовольственное сырье, пищевые продукты и полуфабрикаты, используемые для приготовления </w:t>
            </w:r>
            <w:r w:rsidR="00514277">
              <w:rPr>
                <w:sz w:val="22"/>
              </w:rPr>
              <w:t xml:space="preserve">«Котлеты, рубленные из птицы с маслом сливочным, 95/5 г.» </w:t>
            </w:r>
            <w:r w:rsidRPr="0016409D">
              <w:rPr>
                <w:sz w:val="22"/>
              </w:rPr>
              <w:t xml:space="preserve">должны соответствовать требованиям </w:t>
            </w:r>
            <w:proofErr w:type="gramStart"/>
            <w:r w:rsidRPr="0016409D">
              <w:rPr>
                <w:sz w:val="22"/>
              </w:rPr>
              <w:t>ТР</w:t>
            </w:r>
            <w:proofErr w:type="gramEnd"/>
            <w:r w:rsidRPr="0016409D">
              <w:rPr>
                <w:sz w:val="22"/>
              </w:rPr>
              <w:t xml:space="preserve"> ТС 021/2011 Технический регламент Таможенного союза "О безопасности пищевой продукции" (с изменениями на 8 августа 2019 года), иметь сопроводительные документы, подтверждающие их безопасность и качество.</w:t>
            </w:r>
          </w:p>
        </w:tc>
      </w:tr>
      <w:tr w:rsidR="0016409D" w:rsidRPr="0016409D" w:rsidTr="00EA65A4">
        <w:tc>
          <w:tcPr>
            <w:tcW w:w="210" w:type="dxa"/>
            <w:shd w:val="clear" w:color="FFFFFF" w:fill="auto"/>
            <w:vAlign w:val="bottom"/>
          </w:tcPr>
          <w:p w:rsidR="0016409D" w:rsidRPr="0016409D" w:rsidRDefault="0016409D" w:rsidP="0016409D"/>
        </w:tc>
        <w:tc>
          <w:tcPr>
            <w:tcW w:w="840" w:type="dxa"/>
            <w:shd w:val="clear" w:color="FFFFFF" w:fill="auto"/>
            <w:vAlign w:val="bottom"/>
          </w:tcPr>
          <w:p w:rsidR="0016409D" w:rsidRPr="0016409D" w:rsidRDefault="0016409D" w:rsidP="0016409D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16409D" w:rsidRPr="0016409D" w:rsidRDefault="0016409D" w:rsidP="0016409D"/>
        </w:tc>
        <w:tc>
          <w:tcPr>
            <w:tcW w:w="1116" w:type="dxa"/>
            <w:shd w:val="clear" w:color="FFFFFF" w:fill="auto"/>
            <w:vAlign w:val="bottom"/>
          </w:tcPr>
          <w:p w:rsidR="0016409D" w:rsidRPr="0016409D" w:rsidRDefault="0016409D" w:rsidP="0016409D"/>
        </w:tc>
        <w:tc>
          <w:tcPr>
            <w:tcW w:w="1063" w:type="dxa"/>
            <w:shd w:val="clear" w:color="FFFFFF" w:fill="auto"/>
            <w:vAlign w:val="bottom"/>
          </w:tcPr>
          <w:p w:rsidR="0016409D" w:rsidRPr="0016409D" w:rsidRDefault="0016409D" w:rsidP="0016409D"/>
        </w:tc>
        <w:tc>
          <w:tcPr>
            <w:tcW w:w="1116" w:type="dxa"/>
            <w:shd w:val="clear" w:color="FFFFFF" w:fill="auto"/>
            <w:vAlign w:val="bottom"/>
          </w:tcPr>
          <w:p w:rsidR="0016409D" w:rsidRPr="0016409D" w:rsidRDefault="0016409D" w:rsidP="0016409D"/>
        </w:tc>
        <w:tc>
          <w:tcPr>
            <w:tcW w:w="1260" w:type="dxa"/>
            <w:shd w:val="clear" w:color="FFFFFF" w:fill="auto"/>
            <w:vAlign w:val="bottom"/>
          </w:tcPr>
          <w:p w:rsidR="0016409D" w:rsidRPr="0016409D" w:rsidRDefault="0016409D" w:rsidP="0016409D"/>
        </w:tc>
      </w:tr>
      <w:tr w:rsidR="0016409D" w:rsidRPr="0016409D" w:rsidTr="00EA65A4">
        <w:tc>
          <w:tcPr>
            <w:tcW w:w="210" w:type="dxa"/>
            <w:shd w:val="clear" w:color="FFFFFF" w:fill="auto"/>
            <w:vAlign w:val="bottom"/>
          </w:tcPr>
          <w:p w:rsidR="0016409D" w:rsidRPr="0016409D" w:rsidRDefault="0016409D" w:rsidP="0016409D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16409D" w:rsidRPr="0016409D" w:rsidRDefault="0016409D" w:rsidP="0016409D">
            <w:pPr>
              <w:jc w:val="center"/>
            </w:pPr>
            <w:r w:rsidRPr="0016409D">
              <w:rPr>
                <w:sz w:val="22"/>
              </w:rPr>
              <w:t>3. РЕЦЕПТУРА</w:t>
            </w:r>
          </w:p>
        </w:tc>
      </w:tr>
      <w:tr w:rsidR="0016409D" w:rsidRPr="0016409D" w:rsidTr="00EA65A4">
        <w:tc>
          <w:tcPr>
            <w:tcW w:w="210" w:type="dxa"/>
            <w:shd w:val="clear" w:color="FFFFFF" w:fill="auto"/>
            <w:vAlign w:val="bottom"/>
          </w:tcPr>
          <w:p w:rsidR="0016409D" w:rsidRPr="0016409D" w:rsidRDefault="0016409D" w:rsidP="0016409D"/>
        </w:tc>
        <w:tc>
          <w:tcPr>
            <w:tcW w:w="7180" w:type="dxa"/>
            <w:gridSpan w:val="5"/>
            <w:vMerge w:val="restart"/>
            <w:tcBorders>
              <w:top w:val="single" w:sz="10" w:space="0" w:color="auto"/>
              <w:left w:val="single" w:sz="10" w:space="0" w:color="auto"/>
              <w:bottom w:val="single" w:sz="10" w:space="0" w:color="auto"/>
            </w:tcBorders>
            <w:shd w:val="clear" w:color="FFFFFF" w:fill="auto"/>
            <w:vAlign w:val="center"/>
          </w:tcPr>
          <w:p w:rsidR="0016409D" w:rsidRPr="0016409D" w:rsidRDefault="0016409D" w:rsidP="0016409D">
            <w:pPr>
              <w:jc w:val="center"/>
            </w:pPr>
            <w:r w:rsidRPr="0016409D">
              <w:rPr>
                <w:b/>
                <w:sz w:val="18"/>
                <w:szCs w:val="18"/>
              </w:rPr>
              <w:t>Наименование сырья и продуктов</w:t>
            </w:r>
          </w:p>
        </w:tc>
        <w:tc>
          <w:tcPr>
            <w:tcW w:w="2376" w:type="dxa"/>
            <w:gridSpan w:val="2"/>
            <w:vMerge w:val="restart"/>
            <w:tcBorders>
              <w:top w:val="single" w:sz="10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</w:tcPr>
          <w:p w:rsidR="0016409D" w:rsidRPr="0016409D" w:rsidRDefault="0016409D" w:rsidP="0016409D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21787A8" wp14:editId="7BBC0235">
                      <wp:simplePos x="0" y="0"/>
                      <wp:positionH relativeFrom="column">
                        <wp:posOffset>914400</wp:posOffset>
                      </wp:positionH>
                      <wp:positionV relativeFrom="paragraph">
                        <wp:posOffset>241300</wp:posOffset>
                      </wp:positionV>
                      <wp:extent cx="0" cy="0"/>
                      <wp:effectExtent l="9525" t="12700" r="9525" b="6350"/>
                      <wp:wrapNone/>
                      <wp:docPr id="2" name="Прямоугольник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rect">
                                <a:avLst/>
                              </a:prstGeom>
                              <a:blipFill dpi="0" rotWithShape="0">
                                <a:blip r:embed="rId5"/>
                                <a:srcRect/>
                                <a:stretch>
                                  <a:fillRect/>
                                </a:stretch>
                              </a:blip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" o:spid="_x0000_s1026" style="position:absolute;margin-left:1in;margin-top:19pt;width:0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n/ByJhwIAANYEAAAOAAAAZHJzL2Uyb0RvYy54bWysVM1uEzEQviPxDpbv&#10;dJMogXbVTVU1FFUqUFEQZ6/Xm7XwH2Mnm3JC4orEI/AQXBA/fYbNGzH2JiHAAQmxB8v2jGe++b6Z&#10;PT5ZaUWWAry0pqDDgwElwnBbSTMv6Ivn5/cOKfGBmYopa0RBb4SnJ9O7d45bl4uRbayqBBAMYnze&#10;uoI2Ibg8yzxvhGb+wDph0Fhb0CzgEeZZBazF6Fplo8HgftZaqBxYLrzH21lvpNMUv64FD0/r2otA&#10;VEERW0grpLWMazY9ZvkcmGsk38Bg/4BCM2kw6S7UjAVGFiD/CKUlB+ttHQ641Zmta8lFqgGrGQ5+&#10;q+a6YU6kWpAc73Y0+f8Xlj9ZXgGRVUFHlBimUaLu4/rt+kP3rbtdv+s+dbfd1/X77nv3uftCRpGv&#10;1vkcn127K4gVe3dp+StPjD1rmJmLUwDbNoJViHIY/bNfHsSDx6ekbB/bCtOxRbCJulUNOgZEUsgq&#10;KXSzU0isAuH9Jd/eZizfPnHgwyNhNYmbggLKnkKy5aUPEQLLty4xQ6mkO5dKkcqhQtgWYMNLGZrE&#10;d7zYOm0Yx375e1/2Ws4sX2hhQt+cIBQLOBm+kc5jmlzoUiDXcFElapA94M8QbWpDH0AE3sTkNaLb&#10;3CP2nQH3W+zRSxnSFvRoMpokxN4qWcW6os3DvDxTQJYsdn76khho2XfTMuD8KakLerhzYnnU76Gp&#10;EqzApOr3mF6ZjaBRw74XSlvdoJ7IYeISfwa4aSy8oaTFwSqof71gIChRFwZ74mg4HsdJTIfx5MEo&#10;8r9vKfctzHAMVdBASb89C/30LhzIeYOZhql2Y0+xj2qZ1I491qPagMXhSU2wGfQ4nfvn5PXzdzT9&#10;AQAA//8DAFBLAwQUAAYACAAAACEAqiYOvrwAAAAhAQAAGQAAAGRycy9fcmVscy9lMm9Eb2MueG1s&#10;LnJlbHOEj0FqwzAQRfeF3EHMPpadRSjFsjeh4G1IDjBIY1nEGglJLfXtI8gmgUCX8z//PaYf//wq&#10;fillF1hB17QgiHUwjq2C6+V7/wkiF2SDa2BSsFGGcdh99GdasdRRXlzMolI4K1hKiV9SZr2Qx9yE&#10;SFybOSSPpZ7Jyoj6hpbkoW2PMj0zYHhhiskoSJPpQFy2WM3/s8M8O02noH88cXmjkM5XdwVislQU&#10;eDIOH2HXRLYgh16+PDbcAQAA//8DAFBLAwQUAAYACAAAACEA0pnB6doAAAAJAQAADwAAAGRycy9k&#10;b3ducmV2LnhtbExPTUvDQBC9C/6HZQQvYjdqqSVmU1T0Urw0LXjdZsckmJ0NO9s29tc71YOehvfB&#10;m/eKxeh7tcfIXSADN5MMFFIdXEeNgc369XoOipMlZ/tAaOALGRbl+VlhcxcOtMJ9lRolIcS5NdCm&#10;NORac92itzwJA5JoHyF6mwTGRrtoDxLue32bZTPtbUfyobUDPrdYf1Y7b4CH4+b+Pb3h+url2HH9&#10;tFxWcWbM5cX4+AAq4Zj+zHCqL9WhlE7bsCPHqhc8ncqWZOBuLvdk+CG2v4QuC/1/QfkNAAD//wMA&#10;UEsDBAoAAAAAAAAAIQDmoO1eRAAAAEQAAAAUAAAAZHJzL21lZGlhL2ltYWdlMS5wbmeJUE5HDQoa&#10;CgAAAA1JSERSAAAAAQAAAAEIBgAAAB8VxIkAAAALSURBVAiZY2AAAgAABQABYlUyiAAAAABJRU5E&#10;rkJgglBLAQItABQABgAIAAAAIQCxgme2CgEAABMCAAATAAAAAAAAAAAAAAAAAAAAAABbQ29udGVu&#10;dF9UeXBlc10ueG1sUEsBAi0AFAAGAAgAAAAhADj9If/WAAAAlAEAAAsAAAAAAAAAAAAAAAAAOwEA&#10;AF9yZWxzLy5yZWxzUEsBAi0AFAAGAAgAAAAhACf8HImHAgAA1gQAAA4AAAAAAAAAAAAAAAAAOgIA&#10;AGRycy9lMm9Eb2MueG1sUEsBAi0AFAAGAAgAAAAhAKomDr68AAAAIQEAABkAAAAAAAAAAAAAAAAA&#10;7QQAAGRycy9fcmVscy9lMm9Eb2MueG1sLnJlbHNQSwECLQAUAAYACAAAACEA0pnB6doAAAAJAQAA&#10;DwAAAAAAAAAAAAAAAADgBQAAZHJzL2Rvd25yZXYueG1sUEsBAi0ACgAAAAAAAAAhAOag7V5EAAAA&#10;RAAAABQAAAAAAAAAAAAAAAAA5wYAAGRycy9tZWRpYS9pbWFnZTEucG5nUEsFBgAAAAAGAAYAfAEA&#10;AF0HAAAAAA==&#10;">
                      <v:fill r:id="rId6" o:title="" recolor="t" type="frame"/>
                    </v:rect>
                  </w:pict>
                </mc:Fallback>
              </mc:AlternateContent>
            </w:r>
            <w:r w:rsidRPr="0016409D">
              <w:rPr>
                <w:b/>
                <w:sz w:val="18"/>
                <w:szCs w:val="18"/>
              </w:rPr>
              <w:t xml:space="preserve">Расход сырья и продуктов на 1 </w:t>
            </w:r>
            <w:proofErr w:type="spellStart"/>
            <w:proofErr w:type="gramStart"/>
            <w:r w:rsidRPr="0016409D">
              <w:rPr>
                <w:b/>
                <w:sz w:val="18"/>
                <w:szCs w:val="18"/>
              </w:rPr>
              <w:t>шт</w:t>
            </w:r>
            <w:proofErr w:type="spellEnd"/>
            <w:proofErr w:type="gramEnd"/>
            <w:r w:rsidRPr="0016409D">
              <w:rPr>
                <w:b/>
                <w:sz w:val="18"/>
                <w:szCs w:val="18"/>
              </w:rPr>
              <w:t>, 100 г.</w:t>
            </w:r>
          </w:p>
        </w:tc>
      </w:tr>
      <w:tr w:rsidR="0016409D" w:rsidRPr="0016409D" w:rsidTr="00EA65A4">
        <w:tc>
          <w:tcPr>
            <w:tcW w:w="210" w:type="dxa"/>
            <w:shd w:val="clear" w:color="FFFFFF" w:fill="auto"/>
            <w:vAlign w:val="bottom"/>
          </w:tcPr>
          <w:p w:rsidR="0016409D" w:rsidRPr="0016409D" w:rsidRDefault="0016409D" w:rsidP="0016409D"/>
        </w:tc>
        <w:tc>
          <w:tcPr>
            <w:tcW w:w="7180" w:type="dxa"/>
            <w:gridSpan w:val="5"/>
            <w:vMerge/>
            <w:tcBorders>
              <w:top w:val="single" w:sz="10" w:space="0" w:color="auto"/>
              <w:left w:val="single" w:sz="10" w:space="0" w:color="auto"/>
              <w:bottom w:val="single" w:sz="10" w:space="0" w:color="auto"/>
            </w:tcBorders>
            <w:shd w:val="clear" w:color="FFFFFF" w:fill="auto"/>
            <w:vAlign w:val="center"/>
          </w:tcPr>
          <w:p w:rsidR="0016409D" w:rsidRPr="0016409D" w:rsidRDefault="0016409D" w:rsidP="0016409D">
            <w:pPr>
              <w:jc w:val="center"/>
            </w:pPr>
          </w:p>
        </w:tc>
        <w:tc>
          <w:tcPr>
            <w:tcW w:w="2376" w:type="dxa"/>
            <w:gridSpan w:val="2"/>
            <w:vMerge/>
            <w:tcBorders>
              <w:top w:val="single" w:sz="10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</w:tcPr>
          <w:p w:rsidR="0016409D" w:rsidRPr="0016409D" w:rsidRDefault="0016409D" w:rsidP="0016409D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6ADA4B6" wp14:editId="7E94C4E3">
                      <wp:simplePos x="0" y="0"/>
                      <wp:positionH relativeFrom="column">
                        <wp:posOffset>914400</wp:posOffset>
                      </wp:positionH>
                      <wp:positionV relativeFrom="paragraph">
                        <wp:posOffset>0</wp:posOffset>
                      </wp:positionV>
                      <wp:extent cx="0" cy="0"/>
                      <wp:effectExtent l="9525" t="9525" r="9525" b="9525"/>
                      <wp:wrapNone/>
                      <wp:docPr id="1" name="Прямоугольник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rect">
                                <a:avLst/>
                              </a:prstGeom>
                              <a:blipFill dpi="0" rotWithShape="0">
                                <a:blip r:embed="rId5"/>
                                <a:srcRect/>
                                <a:stretch>
                                  <a:fillRect/>
                                </a:stretch>
                              </a:blip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" o:spid="_x0000_s1026" style="position:absolute;margin-left:1in;margin-top:0;width:0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RwfW9hQIAANYEAAAOAAAAZHJzL2Uyb0RvYy54bWysVM1uEzEQviPxDpbv&#10;dJMogXbVTVU1FFUqUFEQZ6/Xm7XwH2Mnm3JC4orEI/AQXBA/fYbNGzH2JiHAAQmxB8v2jGe++b6Z&#10;PT5ZaUWWAry0pqDDgwElwnBbSTMv6Ivn5/cOKfGBmYopa0RBb4SnJ9O7d45bl4uRbayqBBAMYnze&#10;uoI2Ibg8yzxvhGb+wDph0Fhb0CzgEeZZBazF6Fplo8HgftZaqBxYLrzH21lvpNMUv64FD0/r2otA&#10;VEERW0grpLWMazY9ZvkcmGsk38Bg/4BCM2kw6S7UjAVGFiD/CKUlB+ttHQ641Zmta8lFqgGrGQ5+&#10;q+a6YU6kWpAc73Y0+f8Xlj9ZXgGRFWpHiWEaJeo+rt+uP3Tfutv1u+5Td9t9Xb/vvnefuy9kGPlq&#10;nc/x2bW7glixd5eWv/LE2LOGmbk4BbBtI1iFKJN/9suDePD4lJTtY1thOrYINlG3qkHHgEgKWSWF&#10;bnYKiVUgvL/k29uM5dsnDnx4JKwmcVNQQNlTSLa89AEho+vWJWYolXTnUilSOVQI2wJseClDk/iO&#10;F1unDePYL3/vy17LmeULLUzomxOEYgEnwzfSeUyTC10K5BouqkQNsgf8GaJNbegDiMCbmLxGdJt7&#10;xL4z4H6LPXopQ9qCHk1Gk4TYWyWrWFe0eZiXZwrIksXOT18UL0bbd9My4PwpqQt6uHNiedTvoakS&#10;rMCk6vf4WBmMsdWw74XSVjeoJ3KYuMSfAW4aC28oaXGwCupfLxgIStSFwZ44Go7HcRLTYTx5MIr8&#10;71vKfQszHEMVNFDSb89CP70LB3LeYKZhqt3YU+yjWia1I74e1QYsDk8qfTPocTr3z8nr5+9o+gMA&#10;AP//AwBQSwMEFAAGAAgAAAAhAKomDr68AAAAIQEAABkAAABkcnMvX3JlbHMvZTJvRG9jLnhtbC5y&#10;ZWxzhI9BasMwEEX3hdxBzD6WnUUoxbI3oeBtSA4wSGNZxBoJSS317SPIJoFAl/M//z2mH//8Kn4p&#10;ZRdYQde0IIh1MI6tguvle/8JIhdkg2tgUrBRhnHYffRnWrHUUV5czKJSOCtYSolfUma9kMfchEhc&#10;mzkkj6WeycqI+oaW5KFtjzI9M2B4YYrJKEiT6UBctljN/7PDPDtNp6B/PHF5o5DOV3cFYrJUFHgy&#10;Dh9h10S2IIdevjw23AEAAP//AwBQSwMEFAAGAAgAAAAhABV6GivYAAAABQEAAA8AAABkcnMvZG93&#10;bnJldi54bWxMj8FKw0AQhu+C77CM4EXsRilVYjZFRS/Fi2nB6zQ7JsHsbNjdtmmfvhMvehn4+Id/&#10;vimWo+vVnkLsPBu4m2WgiGtvO24MbNbvt4+gYkK22HsmA0eKsCwvLwrMrT/wJ+2r1Cgp4ZijgTal&#10;Idc61i05jDM/EEv27YPDJBgabQMepNz1+j7LFtphx3KhxYFeW6p/qp0zEIfT5uErfdD65u3Uxfpl&#10;tarCwpjrq/H5CVSiMf0tw6Qv6lCK09bv2EbVC8/n8ksyIHOKf3E7oS4L/d++PAMAAP//AwBQSwME&#10;CgAAAAAAAAAhAOag7V5EAAAARAAAABQAAABkcnMvbWVkaWEvaW1hZ2UxLnBuZ4lQTkcNChoKAAAA&#10;DUlIRFIAAAABAAAAAQgGAAAAHxXEiQAAAAtJREFUCJljYAACAAAFAAFiVTKIAAAAAElFTkSuQmCC&#10;UEsBAi0AFAAGAAgAAAAhALGCZ7YKAQAAEwIAABMAAAAAAAAAAAAAAAAAAAAAAFtDb250ZW50X1R5&#10;cGVzXS54bWxQSwECLQAUAAYACAAAACEAOP0h/9YAAACUAQAACwAAAAAAAAAAAAAAAAA7AQAAX3Jl&#10;bHMvLnJlbHNQSwECLQAUAAYACAAAACEAEcH1vYUCAADWBAAADgAAAAAAAAAAAAAAAAA6AgAAZHJz&#10;L2Uyb0RvYy54bWxQSwECLQAUAAYACAAAACEAqiYOvrwAAAAhAQAAGQAAAAAAAAAAAAAAAADrBAAA&#10;ZHJzL19yZWxzL2Uyb0RvYy54bWwucmVsc1BLAQItABQABgAIAAAAIQAVehor2AAAAAUBAAAPAAAA&#10;AAAAAAAAAAAAAN4FAABkcnMvZG93bnJldi54bWxQSwECLQAKAAAAAAAAACEA5qDtXkQAAABEAAAA&#10;FAAAAAAAAAAAAAAAAADjBgAAZHJzL21lZGlhL2ltYWdlMS5wbmdQSwUGAAAAAAYABgB8AQAAWQcA&#10;AAAA&#10;">
                      <v:fill r:id="rId6" o:title="" recolor="t" type="frame"/>
                    </v:rect>
                  </w:pict>
                </mc:Fallback>
              </mc:AlternateContent>
            </w:r>
          </w:p>
        </w:tc>
      </w:tr>
      <w:tr w:rsidR="0016409D" w:rsidRPr="0016409D" w:rsidTr="00EA65A4">
        <w:tc>
          <w:tcPr>
            <w:tcW w:w="210" w:type="dxa"/>
            <w:shd w:val="clear" w:color="FFFFFF" w:fill="auto"/>
            <w:vAlign w:val="bottom"/>
          </w:tcPr>
          <w:p w:rsidR="0016409D" w:rsidRPr="0016409D" w:rsidRDefault="0016409D" w:rsidP="0016409D"/>
        </w:tc>
        <w:tc>
          <w:tcPr>
            <w:tcW w:w="7180" w:type="dxa"/>
            <w:gridSpan w:val="5"/>
            <w:vMerge/>
            <w:tcBorders>
              <w:top w:val="single" w:sz="10" w:space="0" w:color="auto"/>
              <w:left w:val="single" w:sz="10" w:space="0" w:color="auto"/>
              <w:bottom w:val="single" w:sz="10" w:space="0" w:color="auto"/>
            </w:tcBorders>
            <w:shd w:val="clear" w:color="FFFFFF" w:fill="auto"/>
            <w:vAlign w:val="center"/>
          </w:tcPr>
          <w:p w:rsidR="0016409D" w:rsidRPr="0016409D" w:rsidRDefault="0016409D" w:rsidP="0016409D">
            <w:pPr>
              <w:jc w:val="center"/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16409D" w:rsidRPr="0016409D" w:rsidRDefault="0016409D" w:rsidP="0016409D">
            <w:pPr>
              <w:jc w:val="center"/>
            </w:pPr>
            <w:r w:rsidRPr="0016409D">
              <w:rPr>
                <w:b/>
                <w:sz w:val="20"/>
                <w:szCs w:val="20"/>
              </w:rPr>
              <w:t>БРУТТО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16409D" w:rsidRPr="0016409D" w:rsidRDefault="0016409D" w:rsidP="0016409D">
            <w:pPr>
              <w:jc w:val="center"/>
            </w:pPr>
            <w:r w:rsidRPr="0016409D">
              <w:rPr>
                <w:b/>
                <w:sz w:val="20"/>
                <w:szCs w:val="20"/>
              </w:rPr>
              <w:t>НЕТТО</w:t>
            </w:r>
          </w:p>
        </w:tc>
      </w:tr>
      <w:tr w:rsidR="0016409D" w:rsidRPr="0016409D" w:rsidTr="00EA65A4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16409D" w:rsidRPr="0016409D" w:rsidRDefault="0016409D" w:rsidP="0016409D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16409D" w:rsidRPr="0016409D" w:rsidRDefault="0016409D" w:rsidP="0016409D">
            <w:r>
              <w:rPr>
                <w:sz w:val="18"/>
                <w:szCs w:val="18"/>
              </w:rPr>
              <w:t xml:space="preserve">Грудки куриные 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16409D" w:rsidRPr="0016409D" w:rsidRDefault="0016409D" w:rsidP="0016409D">
            <w:pPr>
              <w:jc w:val="center"/>
            </w:pPr>
            <w:r w:rsidRPr="0016409D">
              <w:rPr>
                <w:sz w:val="18"/>
                <w:szCs w:val="18"/>
              </w:rPr>
              <w:t>0,081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16409D" w:rsidRPr="0016409D" w:rsidRDefault="0016409D" w:rsidP="0016409D">
            <w:pPr>
              <w:jc w:val="center"/>
            </w:pPr>
            <w:r w:rsidRPr="0016409D">
              <w:rPr>
                <w:sz w:val="18"/>
                <w:szCs w:val="18"/>
              </w:rPr>
              <w:t>0,074</w:t>
            </w:r>
          </w:p>
        </w:tc>
      </w:tr>
      <w:tr w:rsidR="0016409D" w:rsidRPr="0016409D" w:rsidTr="00EA65A4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16409D" w:rsidRPr="0016409D" w:rsidRDefault="0016409D" w:rsidP="0016409D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16409D" w:rsidRPr="0016409D" w:rsidRDefault="0016409D" w:rsidP="0016409D">
            <w:r w:rsidRPr="0016409D">
              <w:rPr>
                <w:sz w:val="18"/>
                <w:szCs w:val="18"/>
              </w:rPr>
              <w:t>Хлеб пшеничный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16409D" w:rsidRPr="0016409D" w:rsidRDefault="0016409D" w:rsidP="0016409D">
            <w:pPr>
              <w:jc w:val="center"/>
            </w:pPr>
            <w:r w:rsidRPr="0016409D">
              <w:rPr>
                <w:sz w:val="18"/>
                <w:szCs w:val="18"/>
              </w:rPr>
              <w:t>0,019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16409D" w:rsidRPr="0016409D" w:rsidRDefault="0016409D" w:rsidP="0016409D">
            <w:pPr>
              <w:jc w:val="center"/>
            </w:pPr>
            <w:r w:rsidRPr="0016409D">
              <w:rPr>
                <w:sz w:val="18"/>
                <w:szCs w:val="18"/>
              </w:rPr>
              <w:t>0,019</w:t>
            </w:r>
          </w:p>
        </w:tc>
      </w:tr>
      <w:tr w:rsidR="0016409D" w:rsidRPr="0016409D" w:rsidTr="00EA65A4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16409D" w:rsidRPr="0016409D" w:rsidRDefault="0016409D" w:rsidP="0016409D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16409D" w:rsidRPr="0016409D" w:rsidRDefault="0016409D" w:rsidP="0016409D">
            <w:r w:rsidRPr="0016409D">
              <w:rPr>
                <w:sz w:val="18"/>
                <w:szCs w:val="18"/>
              </w:rPr>
              <w:t>Вода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16409D" w:rsidRPr="0016409D" w:rsidRDefault="0016409D" w:rsidP="0016409D">
            <w:pPr>
              <w:jc w:val="center"/>
            </w:pPr>
            <w:r w:rsidRPr="0016409D">
              <w:rPr>
                <w:sz w:val="18"/>
                <w:szCs w:val="18"/>
              </w:rPr>
              <w:t>0,026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16409D" w:rsidRPr="0016409D" w:rsidRDefault="0016409D" w:rsidP="0016409D">
            <w:pPr>
              <w:jc w:val="center"/>
            </w:pPr>
            <w:r w:rsidRPr="0016409D">
              <w:rPr>
                <w:sz w:val="18"/>
                <w:szCs w:val="18"/>
              </w:rPr>
              <w:t>0,026</w:t>
            </w:r>
          </w:p>
        </w:tc>
      </w:tr>
      <w:tr w:rsidR="0016409D" w:rsidRPr="0016409D" w:rsidTr="00EA65A4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16409D" w:rsidRPr="0016409D" w:rsidRDefault="0016409D" w:rsidP="0016409D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16409D" w:rsidRPr="0016409D" w:rsidRDefault="00A567EA" w:rsidP="0016409D">
            <w:r w:rsidRPr="0016409D">
              <w:rPr>
                <w:sz w:val="18"/>
                <w:szCs w:val="18"/>
              </w:rPr>
              <w:t>Сухари панировочные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16409D" w:rsidRPr="0016409D" w:rsidRDefault="0016409D" w:rsidP="0016409D">
            <w:pPr>
              <w:jc w:val="center"/>
            </w:pPr>
            <w:r w:rsidRPr="0016409D">
              <w:rPr>
                <w:sz w:val="18"/>
                <w:szCs w:val="18"/>
              </w:rPr>
              <w:t>0,010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16409D" w:rsidRPr="0016409D" w:rsidRDefault="0016409D" w:rsidP="0016409D">
            <w:pPr>
              <w:jc w:val="center"/>
            </w:pPr>
            <w:r w:rsidRPr="0016409D">
              <w:rPr>
                <w:sz w:val="18"/>
                <w:szCs w:val="18"/>
              </w:rPr>
              <w:t>0,010</w:t>
            </w:r>
          </w:p>
        </w:tc>
      </w:tr>
      <w:tr w:rsidR="00EA65A4" w:rsidRPr="0016409D" w:rsidTr="00EA65A4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EA65A4" w:rsidRPr="0016409D" w:rsidRDefault="00EA65A4" w:rsidP="0016409D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EA65A4" w:rsidRPr="005E23EC" w:rsidRDefault="00EA65A4" w:rsidP="00EB36A1">
            <w:r w:rsidRPr="005E23EC">
              <w:rPr>
                <w:sz w:val="18"/>
                <w:szCs w:val="18"/>
              </w:rPr>
              <w:t>Масло растительное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EA65A4" w:rsidRPr="005E23EC" w:rsidRDefault="00EA65A4" w:rsidP="00EB36A1">
            <w:pPr>
              <w:jc w:val="center"/>
            </w:pPr>
            <w:r w:rsidRPr="005E23EC">
              <w:rPr>
                <w:sz w:val="18"/>
                <w:szCs w:val="18"/>
              </w:rPr>
              <w:t>0,004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EA65A4" w:rsidRPr="005E23EC" w:rsidRDefault="00EA65A4" w:rsidP="00EB36A1">
            <w:pPr>
              <w:jc w:val="center"/>
            </w:pPr>
            <w:r w:rsidRPr="005E23EC">
              <w:rPr>
                <w:sz w:val="18"/>
                <w:szCs w:val="18"/>
              </w:rPr>
              <w:t>0,004</w:t>
            </w:r>
          </w:p>
        </w:tc>
      </w:tr>
      <w:tr w:rsidR="00EA65A4" w:rsidRPr="0016409D" w:rsidTr="00EA65A4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EA65A4" w:rsidRPr="0016409D" w:rsidRDefault="00EA65A4" w:rsidP="0016409D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EA65A4" w:rsidRPr="00A567EA" w:rsidRDefault="00EA65A4" w:rsidP="00A567EA">
            <w:pPr>
              <w:rPr>
                <w:i/>
                <w:sz w:val="18"/>
                <w:szCs w:val="18"/>
              </w:rPr>
            </w:pPr>
            <w:r w:rsidRPr="00A567EA">
              <w:rPr>
                <w:i/>
                <w:sz w:val="18"/>
                <w:szCs w:val="18"/>
              </w:rPr>
              <w:t>Выход готовых котлет: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EA65A4" w:rsidRPr="0016409D" w:rsidRDefault="00EA65A4" w:rsidP="001640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EA65A4" w:rsidRPr="0016409D" w:rsidRDefault="00EA65A4" w:rsidP="001640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0,095</w:t>
            </w:r>
          </w:p>
        </w:tc>
      </w:tr>
      <w:tr w:rsidR="00EA65A4" w:rsidRPr="0016409D" w:rsidTr="00EA65A4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EA65A4" w:rsidRPr="0016409D" w:rsidRDefault="00EA65A4" w:rsidP="0016409D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EA65A4" w:rsidRPr="0016409D" w:rsidRDefault="00EA65A4" w:rsidP="0016409D">
            <w:r w:rsidRPr="0016409D">
              <w:rPr>
                <w:sz w:val="18"/>
                <w:szCs w:val="18"/>
              </w:rPr>
              <w:t>Масло сливочное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EA65A4" w:rsidRPr="0016409D" w:rsidRDefault="00EA65A4" w:rsidP="00EA65A4">
            <w:pPr>
              <w:jc w:val="center"/>
            </w:pPr>
            <w:r w:rsidRPr="0016409D">
              <w:rPr>
                <w:sz w:val="18"/>
                <w:szCs w:val="18"/>
              </w:rPr>
              <w:t>0,0</w:t>
            </w:r>
            <w:r>
              <w:rPr>
                <w:sz w:val="18"/>
                <w:szCs w:val="18"/>
              </w:rPr>
              <w:t>05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EA65A4" w:rsidRPr="0016409D" w:rsidRDefault="00EA65A4" w:rsidP="00EA65A4">
            <w:pPr>
              <w:jc w:val="center"/>
            </w:pPr>
            <w:r w:rsidRPr="0016409D">
              <w:rPr>
                <w:sz w:val="18"/>
                <w:szCs w:val="18"/>
              </w:rPr>
              <w:t>0,0</w:t>
            </w:r>
            <w:r>
              <w:rPr>
                <w:sz w:val="18"/>
                <w:szCs w:val="18"/>
              </w:rPr>
              <w:t>05</w:t>
            </w:r>
          </w:p>
        </w:tc>
      </w:tr>
      <w:tr w:rsidR="00EA65A4" w:rsidRPr="0016409D" w:rsidTr="00EA65A4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EA65A4" w:rsidRPr="0016409D" w:rsidRDefault="00EA65A4" w:rsidP="0016409D"/>
        </w:tc>
        <w:tc>
          <w:tcPr>
            <w:tcW w:w="7180" w:type="dxa"/>
            <w:gridSpan w:val="5"/>
            <w:tcBorders>
              <w:top w:val="single" w:sz="10" w:space="0" w:color="auto"/>
              <w:left w:val="single" w:sz="10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EA65A4" w:rsidRPr="0016409D" w:rsidRDefault="00EA65A4" w:rsidP="0016409D">
            <w:r w:rsidRPr="0016409D">
              <w:rPr>
                <w:sz w:val="18"/>
                <w:szCs w:val="18"/>
              </w:rPr>
              <w:t>Выход готового блюда:</w:t>
            </w:r>
          </w:p>
        </w:tc>
        <w:tc>
          <w:tcPr>
            <w:tcW w:w="1116" w:type="dxa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EA65A4" w:rsidRPr="0016409D" w:rsidRDefault="00EA65A4" w:rsidP="0016409D">
            <w:pPr>
              <w:jc w:val="center"/>
            </w:pPr>
            <w:r w:rsidRPr="0016409D">
              <w:rPr>
                <w:szCs w:val="16"/>
              </w:rPr>
              <w:t>-</w:t>
            </w:r>
          </w:p>
        </w:tc>
        <w:tc>
          <w:tcPr>
            <w:tcW w:w="1260" w:type="dxa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EA65A4" w:rsidRPr="0016409D" w:rsidRDefault="00EA65A4" w:rsidP="0016409D">
            <w:pPr>
              <w:jc w:val="center"/>
            </w:pPr>
            <w:r w:rsidRPr="0016409D">
              <w:rPr>
                <w:sz w:val="18"/>
                <w:szCs w:val="18"/>
              </w:rPr>
              <w:t>0,100</w:t>
            </w:r>
          </w:p>
        </w:tc>
      </w:tr>
      <w:tr w:rsidR="00EA65A4" w:rsidRPr="0016409D" w:rsidTr="00EA65A4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EA65A4" w:rsidRPr="0016409D" w:rsidRDefault="00EA65A4" w:rsidP="0016409D"/>
        </w:tc>
        <w:tc>
          <w:tcPr>
            <w:tcW w:w="840" w:type="dxa"/>
            <w:shd w:val="clear" w:color="FFFFFF" w:fill="auto"/>
            <w:vAlign w:val="bottom"/>
          </w:tcPr>
          <w:p w:rsidR="00EA65A4" w:rsidRPr="0016409D" w:rsidRDefault="00EA65A4" w:rsidP="0016409D"/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EA65A4" w:rsidRPr="0016409D" w:rsidRDefault="00EA65A4" w:rsidP="0016409D"/>
        </w:tc>
        <w:tc>
          <w:tcPr>
            <w:tcW w:w="1116" w:type="dxa"/>
            <w:shd w:val="clear" w:color="FFFFFF" w:fill="auto"/>
            <w:vAlign w:val="bottom"/>
          </w:tcPr>
          <w:p w:rsidR="00EA65A4" w:rsidRPr="0016409D" w:rsidRDefault="00EA65A4" w:rsidP="0016409D"/>
        </w:tc>
        <w:tc>
          <w:tcPr>
            <w:tcW w:w="1063" w:type="dxa"/>
            <w:shd w:val="clear" w:color="FFFFFF" w:fill="auto"/>
            <w:vAlign w:val="bottom"/>
          </w:tcPr>
          <w:p w:rsidR="00EA65A4" w:rsidRPr="0016409D" w:rsidRDefault="00EA65A4" w:rsidP="0016409D"/>
        </w:tc>
        <w:tc>
          <w:tcPr>
            <w:tcW w:w="1116" w:type="dxa"/>
            <w:shd w:val="clear" w:color="FFFFFF" w:fill="auto"/>
            <w:vAlign w:val="bottom"/>
          </w:tcPr>
          <w:p w:rsidR="00EA65A4" w:rsidRPr="0016409D" w:rsidRDefault="00EA65A4" w:rsidP="0016409D"/>
        </w:tc>
        <w:tc>
          <w:tcPr>
            <w:tcW w:w="1260" w:type="dxa"/>
            <w:shd w:val="clear" w:color="FFFFFF" w:fill="auto"/>
            <w:vAlign w:val="bottom"/>
          </w:tcPr>
          <w:p w:rsidR="00EA65A4" w:rsidRPr="0016409D" w:rsidRDefault="00EA65A4" w:rsidP="0016409D"/>
        </w:tc>
      </w:tr>
      <w:tr w:rsidR="00EA65A4" w:rsidRPr="0016409D" w:rsidTr="00EA65A4">
        <w:tc>
          <w:tcPr>
            <w:tcW w:w="210" w:type="dxa"/>
            <w:shd w:val="clear" w:color="FFFFFF" w:fill="auto"/>
            <w:vAlign w:val="bottom"/>
          </w:tcPr>
          <w:p w:rsidR="00EA65A4" w:rsidRPr="0016409D" w:rsidRDefault="00EA65A4" w:rsidP="0016409D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EA65A4" w:rsidRPr="0016409D" w:rsidRDefault="00EA65A4" w:rsidP="0016409D">
            <w:pPr>
              <w:jc w:val="center"/>
            </w:pPr>
            <w:r w:rsidRPr="0016409D">
              <w:rPr>
                <w:sz w:val="22"/>
              </w:rPr>
              <w:t>4. ТЕХНОЛОГИЧЕСКИЙ ПРОЦЕСС</w:t>
            </w:r>
          </w:p>
        </w:tc>
      </w:tr>
      <w:tr w:rsidR="00EA65A4" w:rsidRPr="0016409D" w:rsidTr="00EA65A4">
        <w:tc>
          <w:tcPr>
            <w:tcW w:w="210" w:type="dxa"/>
            <w:shd w:val="clear" w:color="FFFFFF" w:fill="auto"/>
            <w:vAlign w:val="bottom"/>
          </w:tcPr>
          <w:p w:rsidR="00EA65A4" w:rsidRPr="0016409D" w:rsidRDefault="00EA65A4" w:rsidP="0016409D"/>
        </w:tc>
        <w:tc>
          <w:tcPr>
            <w:tcW w:w="9556" w:type="dxa"/>
            <w:gridSpan w:val="7"/>
            <w:shd w:val="clear" w:color="FFFFFF" w:fill="auto"/>
          </w:tcPr>
          <w:p w:rsidR="00EA65A4" w:rsidRDefault="00EA65A4" w:rsidP="00EA65A4">
            <w:pPr>
              <w:jc w:val="both"/>
              <w:rPr>
                <w:sz w:val="22"/>
              </w:rPr>
            </w:pPr>
            <w:r w:rsidRPr="0016409D">
              <w:rPr>
                <w:sz w:val="22"/>
              </w:rPr>
              <w:t>Мясо птицы нарезают на кусочки и пропускают через мясорубку, соединяют с замоченным в воде хлебом, кладут соль, хорошо перемешивают, пропускают через мясорубку и выбивают.</w:t>
            </w:r>
            <w:r w:rsidRPr="0016409D">
              <w:rPr>
                <w:sz w:val="22"/>
              </w:rPr>
              <w:br/>
              <w:t xml:space="preserve">Готовую котлетную массу </w:t>
            </w:r>
            <w:proofErr w:type="spellStart"/>
            <w:r w:rsidRPr="0016409D">
              <w:rPr>
                <w:sz w:val="22"/>
              </w:rPr>
              <w:t>порционируют</w:t>
            </w:r>
            <w:proofErr w:type="spellEnd"/>
            <w:r w:rsidRPr="0016409D">
              <w:rPr>
                <w:sz w:val="22"/>
              </w:rPr>
              <w:t xml:space="preserve">, панируют в сухарях, формуют котлеты, затем обжаривают с обеих сторон </w:t>
            </w:r>
            <w:r>
              <w:rPr>
                <w:sz w:val="22"/>
              </w:rPr>
              <w:t xml:space="preserve">на масле растительном </w:t>
            </w:r>
            <w:r w:rsidRPr="0016409D">
              <w:rPr>
                <w:sz w:val="22"/>
              </w:rPr>
              <w:t>и доводят до готовности в жарочном шкафу.</w:t>
            </w:r>
            <w:r>
              <w:rPr>
                <w:sz w:val="22"/>
              </w:rPr>
              <w:t xml:space="preserve"> </w:t>
            </w:r>
          </w:p>
          <w:p w:rsidR="00EA65A4" w:rsidRPr="0016409D" w:rsidRDefault="00EA65A4" w:rsidP="00EA65A4">
            <w:r>
              <w:rPr>
                <w:sz w:val="22"/>
              </w:rPr>
              <w:t>При отпуске котлеты поливают растопленным маслом сливочным.</w:t>
            </w:r>
          </w:p>
        </w:tc>
      </w:tr>
      <w:tr w:rsidR="00EA65A4" w:rsidRPr="0016409D" w:rsidTr="00EA65A4">
        <w:tc>
          <w:tcPr>
            <w:tcW w:w="210" w:type="dxa"/>
            <w:shd w:val="clear" w:color="FFFFFF" w:fill="auto"/>
            <w:vAlign w:val="bottom"/>
          </w:tcPr>
          <w:p w:rsidR="00EA65A4" w:rsidRPr="0016409D" w:rsidRDefault="00EA65A4" w:rsidP="0016409D"/>
        </w:tc>
        <w:tc>
          <w:tcPr>
            <w:tcW w:w="840" w:type="dxa"/>
            <w:shd w:val="clear" w:color="FFFFFF" w:fill="auto"/>
            <w:vAlign w:val="bottom"/>
          </w:tcPr>
          <w:p w:rsidR="00EA65A4" w:rsidRPr="0016409D" w:rsidRDefault="00EA65A4" w:rsidP="0016409D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EA65A4" w:rsidRPr="0016409D" w:rsidRDefault="00EA65A4" w:rsidP="0016409D"/>
        </w:tc>
        <w:tc>
          <w:tcPr>
            <w:tcW w:w="1116" w:type="dxa"/>
            <w:shd w:val="clear" w:color="FFFFFF" w:fill="auto"/>
            <w:vAlign w:val="bottom"/>
          </w:tcPr>
          <w:p w:rsidR="00EA65A4" w:rsidRPr="0016409D" w:rsidRDefault="00EA65A4" w:rsidP="0016409D"/>
        </w:tc>
        <w:tc>
          <w:tcPr>
            <w:tcW w:w="1063" w:type="dxa"/>
            <w:shd w:val="clear" w:color="FFFFFF" w:fill="auto"/>
            <w:vAlign w:val="bottom"/>
          </w:tcPr>
          <w:p w:rsidR="00EA65A4" w:rsidRPr="0016409D" w:rsidRDefault="00EA65A4" w:rsidP="0016409D"/>
        </w:tc>
        <w:tc>
          <w:tcPr>
            <w:tcW w:w="1116" w:type="dxa"/>
            <w:shd w:val="clear" w:color="FFFFFF" w:fill="auto"/>
            <w:vAlign w:val="bottom"/>
          </w:tcPr>
          <w:p w:rsidR="00EA65A4" w:rsidRPr="0016409D" w:rsidRDefault="00EA65A4" w:rsidP="0016409D"/>
        </w:tc>
        <w:tc>
          <w:tcPr>
            <w:tcW w:w="1260" w:type="dxa"/>
            <w:shd w:val="clear" w:color="FFFFFF" w:fill="auto"/>
            <w:vAlign w:val="bottom"/>
          </w:tcPr>
          <w:p w:rsidR="00EA65A4" w:rsidRPr="0016409D" w:rsidRDefault="00EA65A4" w:rsidP="0016409D"/>
        </w:tc>
      </w:tr>
      <w:tr w:rsidR="00EA65A4" w:rsidRPr="0016409D" w:rsidTr="00EA65A4">
        <w:tc>
          <w:tcPr>
            <w:tcW w:w="210" w:type="dxa"/>
            <w:shd w:val="clear" w:color="FFFFFF" w:fill="auto"/>
            <w:vAlign w:val="bottom"/>
          </w:tcPr>
          <w:p w:rsidR="00EA65A4" w:rsidRPr="0016409D" w:rsidRDefault="00EA65A4" w:rsidP="0016409D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EA65A4" w:rsidRPr="0016409D" w:rsidRDefault="00EA65A4" w:rsidP="0016409D">
            <w:pPr>
              <w:jc w:val="center"/>
            </w:pPr>
            <w:r w:rsidRPr="0016409D">
              <w:rPr>
                <w:sz w:val="22"/>
              </w:rPr>
              <w:t>5. ТРЕБОВАНИЯ К ОФОРМЛЕНИЮ, РЕАЛИЗАЦИИ И ХРАНЕНИЮ</w:t>
            </w:r>
          </w:p>
        </w:tc>
      </w:tr>
      <w:tr w:rsidR="00EA65A4" w:rsidRPr="0016409D" w:rsidTr="00EA65A4">
        <w:tc>
          <w:tcPr>
            <w:tcW w:w="210" w:type="dxa"/>
            <w:shd w:val="clear" w:color="FFFFFF" w:fill="auto"/>
            <w:vAlign w:val="bottom"/>
          </w:tcPr>
          <w:p w:rsidR="00EA65A4" w:rsidRPr="0016409D" w:rsidRDefault="00EA65A4" w:rsidP="0016409D"/>
        </w:tc>
        <w:tc>
          <w:tcPr>
            <w:tcW w:w="9556" w:type="dxa"/>
            <w:gridSpan w:val="7"/>
            <w:shd w:val="clear" w:color="FFFFFF" w:fill="auto"/>
          </w:tcPr>
          <w:p w:rsidR="00EA65A4" w:rsidRPr="0016409D" w:rsidRDefault="00EA65A4" w:rsidP="0016409D">
            <w:r w:rsidRPr="0016409D">
              <w:rPr>
                <w:sz w:val="22"/>
              </w:rPr>
              <w:t>Внешний вид – мясо птицы рубленное. Структура однородная.</w:t>
            </w:r>
            <w:r w:rsidRPr="0016409D">
              <w:rPr>
                <w:sz w:val="22"/>
              </w:rPr>
              <w:br/>
              <w:t>Форма изделий овальная, приплюснутая в середине.</w:t>
            </w:r>
            <w:r w:rsidRPr="0016409D">
              <w:rPr>
                <w:sz w:val="22"/>
              </w:rPr>
              <w:br/>
              <w:t>Цвет - характерный для изделия, подвергшегося процедуре жарения. Корочка румяная насыщено оранжево-коричневого цвета.</w:t>
            </w:r>
            <w:r w:rsidRPr="0016409D">
              <w:rPr>
                <w:sz w:val="22"/>
              </w:rPr>
              <w:br/>
              <w:t>Вкус и запах - приятный запах мяса птицы, вкус характерный для рецептурных компонентов, сливочной, без посторонних привкусов и запахов.</w:t>
            </w:r>
            <w:r w:rsidRPr="0016409D">
              <w:rPr>
                <w:sz w:val="22"/>
              </w:rPr>
              <w:br/>
              <w:t>Реализация блюда происходит порционно, вместе с соусом и гарниром. При температуре подачи не менее 75°C. Хранение в мармитах и транспортировка допускается в соответствие с СанПиН 2.3.2.1324-03.</w:t>
            </w:r>
          </w:p>
        </w:tc>
      </w:tr>
      <w:tr w:rsidR="00EA65A4" w:rsidRPr="0016409D" w:rsidTr="00EA65A4">
        <w:tc>
          <w:tcPr>
            <w:tcW w:w="210" w:type="dxa"/>
            <w:shd w:val="clear" w:color="FFFFFF" w:fill="auto"/>
            <w:vAlign w:val="bottom"/>
          </w:tcPr>
          <w:p w:rsidR="00EA65A4" w:rsidRPr="0016409D" w:rsidRDefault="00EA65A4" w:rsidP="0016409D"/>
        </w:tc>
        <w:tc>
          <w:tcPr>
            <w:tcW w:w="840" w:type="dxa"/>
            <w:shd w:val="clear" w:color="FFFFFF" w:fill="auto"/>
            <w:vAlign w:val="bottom"/>
          </w:tcPr>
          <w:p w:rsidR="00EA65A4" w:rsidRPr="0016409D" w:rsidRDefault="00EA65A4" w:rsidP="0016409D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EA65A4" w:rsidRPr="0016409D" w:rsidRDefault="00EA65A4" w:rsidP="0016409D"/>
        </w:tc>
        <w:tc>
          <w:tcPr>
            <w:tcW w:w="1116" w:type="dxa"/>
            <w:shd w:val="clear" w:color="FFFFFF" w:fill="auto"/>
            <w:vAlign w:val="bottom"/>
          </w:tcPr>
          <w:p w:rsidR="00EA65A4" w:rsidRPr="0016409D" w:rsidRDefault="00EA65A4" w:rsidP="0016409D"/>
        </w:tc>
        <w:tc>
          <w:tcPr>
            <w:tcW w:w="1063" w:type="dxa"/>
            <w:shd w:val="clear" w:color="FFFFFF" w:fill="auto"/>
            <w:vAlign w:val="bottom"/>
          </w:tcPr>
          <w:p w:rsidR="00EA65A4" w:rsidRPr="0016409D" w:rsidRDefault="00EA65A4" w:rsidP="0016409D"/>
        </w:tc>
        <w:tc>
          <w:tcPr>
            <w:tcW w:w="1116" w:type="dxa"/>
            <w:shd w:val="clear" w:color="FFFFFF" w:fill="auto"/>
            <w:vAlign w:val="bottom"/>
          </w:tcPr>
          <w:p w:rsidR="00EA65A4" w:rsidRPr="0016409D" w:rsidRDefault="00EA65A4" w:rsidP="0016409D"/>
        </w:tc>
        <w:tc>
          <w:tcPr>
            <w:tcW w:w="1260" w:type="dxa"/>
            <w:shd w:val="clear" w:color="FFFFFF" w:fill="auto"/>
            <w:vAlign w:val="bottom"/>
          </w:tcPr>
          <w:p w:rsidR="00EA65A4" w:rsidRPr="0016409D" w:rsidRDefault="00EA65A4" w:rsidP="0016409D"/>
        </w:tc>
      </w:tr>
      <w:tr w:rsidR="00EA65A4" w:rsidRPr="0016409D" w:rsidTr="00EA65A4">
        <w:tc>
          <w:tcPr>
            <w:tcW w:w="210" w:type="dxa"/>
            <w:shd w:val="clear" w:color="FFFFFF" w:fill="auto"/>
            <w:vAlign w:val="bottom"/>
          </w:tcPr>
          <w:p w:rsidR="00EA65A4" w:rsidRPr="0016409D" w:rsidRDefault="00EA65A4" w:rsidP="0016409D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EA65A4" w:rsidRPr="0016409D" w:rsidRDefault="00EA65A4" w:rsidP="0016409D">
            <w:pPr>
              <w:jc w:val="center"/>
            </w:pPr>
            <w:r w:rsidRPr="0016409D">
              <w:rPr>
                <w:sz w:val="22"/>
              </w:rPr>
              <w:t>6. ПОКАЗАТЕЛИ КАЧЕСТВА И БЕЗОПАСНОСТИ</w:t>
            </w:r>
          </w:p>
        </w:tc>
      </w:tr>
      <w:tr w:rsidR="00EA65A4" w:rsidRPr="0016409D" w:rsidTr="00EA65A4">
        <w:tc>
          <w:tcPr>
            <w:tcW w:w="210" w:type="dxa"/>
            <w:shd w:val="clear" w:color="FFFFFF" w:fill="auto"/>
            <w:vAlign w:val="bottom"/>
          </w:tcPr>
          <w:p w:rsidR="00EA65A4" w:rsidRPr="0016409D" w:rsidRDefault="00EA65A4" w:rsidP="0016409D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EA65A4" w:rsidRPr="0016409D" w:rsidRDefault="00EA65A4" w:rsidP="00514277">
            <w:pPr>
              <w:jc w:val="both"/>
            </w:pPr>
            <w:r w:rsidRPr="0016409D">
              <w:rPr>
                <w:sz w:val="22"/>
              </w:rPr>
              <w:t>6.1</w:t>
            </w:r>
            <w:r>
              <w:rPr>
                <w:sz w:val="22"/>
              </w:rPr>
              <w:t xml:space="preserve"> </w:t>
            </w:r>
            <w:r w:rsidRPr="0016409D">
              <w:rPr>
                <w:sz w:val="22"/>
              </w:rPr>
              <w:t xml:space="preserve">Продовольственное сырье, пищевые продукты и полуфабрикаты, используемые для приготовления основного горячего блюда из мяса </w:t>
            </w:r>
            <w:r w:rsidR="00514277">
              <w:rPr>
                <w:sz w:val="22"/>
              </w:rPr>
              <w:t xml:space="preserve">птицы </w:t>
            </w:r>
            <w:bookmarkStart w:id="0" w:name="_GoBack"/>
            <w:bookmarkEnd w:id="0"/>
            <w:r w:rsidR="00514277">
              <w:rPr>
                <w:sz w:val="22"/>
              </w:rPr>
              <w:t>«Котлеты, рубленные из птицы с маслом сливочным, 95/5 г.»</w:t>
            </w:r>
            <w:r w:rsidRPr="0016409D">
              <w:rPr>
                <w:sz w:val="22"/>
              </w:rPr>
              <w:t xml:space="preserve">, должны соответствовать требованиям </w:t>
            </w:r>
            <w:proofErr w:type="gramStart"/>
            <w:r w:rsidRPr="0016409D">
              <w:rPr>
                <w:sz w:val="22"/>
              </w:rPr>
              <w:t>ТР</w:t>
            </w:r>
            <w:proofErr w:type="gramEnd"/>
            <w:r w:rsidRPr="0016409D">
              <w:rPr>
                <w:sz w:val="22"/>
              </w:rPr>
              <w:t xml:space="preserve"> ТС 021/2011 Технический регламент Таможенного союза "О безопасности пищевой продукции", иметь сопроводительные документы, подтверждающие их безопасность и качество.</w:t>
            </w:r>
            <w:r w:rsidRPr="0016409D">
              <w:rPr>
                <w:sz w:val="22"/>
              </w:rPr>
              <w:br/>
              <w:t xml:space="preserve">6.2 Микробиологические показатели </w:t>
            </w:r>
            <w:r w:rsidR="00514277">
              <w:rPr>
                <w:sz w:val="22"/>
              </w:rPr>
              <w:t xml:space="preserve">«Котлеты, рубленные из птицы с маслом сливочным, 95/5 г.» </w:t>
            </w:r>
            <w:r w:rsidRPr="0016409D">
              <w:rPr>
                <w:sz w:val="22"/>
              </w:rPr>
              <w:t xml:space="preserve">должны соответствовать требованиям </w:t>
            </w:r>
            <w:proofErr w:type="gramStart"/>
            <w:r w:rsidRPr="0016409D">
              <w:rPr>
                <w:sz w:val="22"/>
              </w:rPr>
              <w:t>ТР</w:t>
            </w:r>
            <w:proofErr w:type="gramEnd"/>
            <w:r w:rsidRPr="0016409D">
              <w:rPr>
                <w:sz w:val="22"/>
              </w:rPr>
              <w:t xml:space="preserve"> ТС 021/2011 Технический регламент </w:t>
            </w:r>
            <w:r w:rsidRPr="0016409D">
              <w:rPr>
                <w:sz w:val="22"/>
              </w:rPr>
              <w:lastRenderedPageBreak/>
              <w:t>Таможенного союза «О безопасности пищевой продукции» или гигиеническим нормативам, установленным в соответствии с нормативными правовыми актами или нормативными документами, действующими в Российской Федерации.</w:t>
            </w:r>
          </w:p>
        </w:tc>
      </w:tr>
      <w:tr w:rsidR="00EA65A4" w:rsidRPr="0016409D" w:rsidTr="00EA65A4">
        <w:tc>
          <w:tcPr>
            <w:tcW w:w="210" w:type="dxa"/>
            <w:shd w:val="clear" w:color="FFFFFF" w:fill="auto"/>
            <w:vAlign w:val="bottom"/>
          </w:tcPr>
          <w:p w:rsidR="00EA65A4" w:rsidRPr="0016409D" w:rsidRDefault="00EA65A4" w:rsidP="0016409D"/>
        </w:tc>
        <w:tc>
          <w:tcPr>
            <w:tcW w:w="840" w:type="dxa"/>
            <w:shd w:val="clear" w:color="FFFFFF" w:fill="auto"/>
            <w:vAlign w:val="bottom"/>
          </w:tcPr>
          <w:p w:rsidR="00EA65A4" w:rsidRPr="0016409D" w:rsidRDefault="00EA65A4" w:rsidP="0016409D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EA65A4" w:rsidRPr="0016409D" w:rsidRDefault="00EA65A4" w:rsidP="0016409D"/>
        </w:tc>
        <w:tc>
          <w:tcPr>
            <w:tcW w:w="1116" w:type="dxa"/>
            <w:shd w:val="clear" w:color="FFFFFF" w:fill="auto"/>
            <w:vAlign w:val="bottom"/>
          </w:tcPr>
          <w:p w:rsidR="00EA65A4" w:rsidRPr="0016409D" w:rsidRDefault="00EA65A4" w:rsidP="0016409D"/>
        </w:tc>
        <w:tc>
          <w:tcPr>
            <w:tcW w:w="1063" w:type="dxa"/>
            <w:shd w:val="clear" w:color="FFFFFF" w:fill="auto"/>
            <w:vAlign w:val="bottom"/>
          </w:tcPr>
          <w:p w:rsidR="00EA65A4" w:rsidRPr="0016409D" w:rsidRDefault="00EA65A4" w:rsidP="0016409D"/>
        </w:tc>
        <w:tc>
          <w:tcPr>
            <w:tcW w:w="1116" w:type="dxa"/>
            <w:shd w:val="clear" w:color="FFFFFF" w:fill="auto"/>
            <w:vAlign w:val="bottom"/>
          </w:tcPr>
          <w:p w:rsidR="00EA65A4" w:rsidRPr="0016409D" w:rsidRDefault="00EA65A4" w:rsidP="0016409D"/>
        </w:tc>
        <w:tc>
          <w:tcPr>
            <w:tcW w:w="1260" w:type="dxa"/>
            <w:shd w:val="clear" w:color="FFFFFF" w:fill="auto"/>
            <w:vAlign w:val="bottom"/>
          </w:tcPr>
          <w:p w:rsidR="00EA65A4" w:rsidRPr="0016409D" w:rsidRDefault="00EA65A4" w:rsidP="0016409D"/>
        </w:tc>
      </w:tr>
      <w:tr w:rsidR="00EA65A4" w:rsidRPr="0016409D" w:rsidTr="00EA65A4">
        <w:tc>
          <w:tcPr>
            <w:tcW w:w="210" w:type="dxa"/>
            <w:shd w:val="clear" w:color="FFFFFF" w:fill="auto"/>
            <w:vAlign w:val="bottom"/>
          </w:tcPr>
          <w:p w:rsidR="00EA65A4" w:rsidRPr="0016409D" w:rsidRDefault="00EA65A4" w:rsidP="0016409D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EA65A4" w:rsidRPr="0016409D" w:rsidRDefault="00EA65A4" w:rsidP="0016409D">
            <w:pPr>
              <w:jc w:val="center"/>
            </w:pPr>
            <w:r w:rsidRPr="0016409D">
              <w:rPr>
                <w:sz w:val="22"/>
              </w:rPr>
              <w:t>7. ПИЩЕВАЯ ЦЕННОСТЬ (на выход -  100 г)</w:t>
            </w:r>
          </w:p>
        </w:tc>
      </w:tr>
    </w:tbl>
    <w:tbl>
      <w:tblPr>
        <w:tblStyle w:val="TableStyle1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210"/>
        <w:gridCol w:w="945"/>
        <w:gridCol w:w="945"/>
        <w:gridCol w:w="945"/>
        <w:gridCol w:w="945"/>
        <w:gridCol w:w="945"/>
        <w:gridCol w:w="945"/>
        <w:gridCol w:w="945"/>
        <w:gridCol w:w="945"/>
        <w:gridCol w:w="945"/>
        <w:gridCol w:w="945"/>
      </w:tblGrid>
      <w:tr w:rsidR="0016409D" w:rsidRPr="0016409D" w:rsidTr="00EB7E6A">
        <w:tc>
          <w:tcPr>
            <w:tcW w:w="210" w:type="dxa"/>
            <w:shd w:val="clear" w:color="FFFFFF" w:fill="auto"/>
            <w:vAlign w:val="bottom"/>
          </w:tcPr>
          <w:p w:rsidR="0016409D" w:rsidRPr="0016409D" w:rsidRDefault="0016409D" w:rsidP="0016409D"/>
        </w:tc>
        <w:tc>
          <w:tcPr>
            <w:tcW w:w="945" w:type="dxa"/>
            <w:shd w:val="clear" w:color="FFFFFF" w:fill="auto"/>
            <w:vAlign w:val="bottom"/>
          </w:tcPr>
          <w:p w:rsidR="0016409D" w:rsidRPr="0016409D" w:rsidRDefault="0016409D" w:rsidP="0016409D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16409D" w:rsidRPr="0016409D" w:rsidRDefault="0016409D" w:rsidP="0016409D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16409D" w:rsidRPr="0016409D" w:rsidRDefault="0016409D" w:rsidP="0016409D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16409D" w:rsidRPr="0016409D" w:rsidRDefault="0016409D" w:rsidP="0016409D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16409D" w:rsidRPr="0016409D" w:rsidRDefault="0016409D" w:rsidP="0016409D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16409D" w:rsidRPr="0016409D" w:rsidRDefault="0016409D" w:rsidP="0016409D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16409D" w:rsidRPr="0016409D" w:rsidRDefault="0016409D" w:rsidP="0016409D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16409D" w:rsidRPr="0016409D" w:rsidRDefault="0016409D" w:rsidP="0016409D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16409D" w:rsidRPr="0016409D" w:rsidRDefault="0016409D" w:rsidP="0016409D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16409D" w:rsidRPr="0016409D" w:rsidRDefault="0016409D" w:rsidP="0016409D">
            <w:pPr>
              <w:jc w:val="center"/>
            </w:pPr>
          </w:p>
        </w:tc>
      </w:tr>
      <w:tr w:rsidR="0016409D" w:rsidRPr="0016409D" w:rsidTr="00EB7E6A">
        <w:tc>
          <w:tcPr>
            <w:tcW w:w="210" w:type="dxa"/>
            <w:shd w:val="clear" w:color="FFFFFF" w:fill="auto"/>
            <w:vAlign w:val="bottom"/>
          </w:tcPr>
          <w:p w:rsidR="0016409D" w:rsidRPr="0016409D" w:rsidRDefault="0016409D" w:rsidP="0016409D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16409D" w:rsidRPr="0016409D" w:rsidRDefault="0016409D" w:rsidP="0016409D">
            <w:pPr>
              <w:jc w:val="center"/>
            </w:pPr>
            <w:r w:rsidRPr="0016409D">
              <w:rPr>
                <w:sz w:val="14"/>
                <w:szCs w:val="14"/>
              </w:rPr>
              <w:t>Белки,</w:t>
            </w:r>
            <w:r w:rsidRPr="0016409D">
              <w:rPr>
                <w:sz w:val="14"/>
                <w:szCs w:val="14"/>
              </w:rPr>
              <w:br/>
            </w:r>
            <w:proofErr w:type="gramStart"/>
            <w:r w:rsidRPr="0016409D">
              <w:rPr>
                <w:sz w:val="14"/>
                <w:szCs w:val="14"/>
              </w:rPr>
              <w:t>г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16409D" w:rsidRPr="0016409D" w:rsidRDefault="0016409D" w:rsidP="0016409D">
            <w:pPr>
              <w:jc w:val="center"/>
            </w:pPr>
            <w:r w:rsidRPr="0016409D">
              <w:rPr>
                <w:sz w:val="14"/>
                <w:szCs w:val="14"/>
              </w:rPr>
              <w:t>Жиры,</w:t>
            </w:r>
            <w:r w:rsidRPr="0016409D">
              <w:rPr>
                <w:sz w:val="14"/>
                <w:szCs w:val="14"/>
              </w:rPr>
              <w:br/>
            </w:r>
            <w:proofErr w:type="gramStart"/>
            <w:r w:rsidRPr="0016409D">
              <w:rPr>
                <w:sz w:val="14"/>
                <w:szCs w:val="14"/>
              </w:rPr>
              <w:t>г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16409D" w:rsidRPr="0016409D" w:rsidRDefault="0016409D" w:rsidP="0016409D">
            <w:pPr>
              <w:jc w:val="center"/>
            </w:pPr>
            <w:r w:rsidRPr="0016409D">
              <w:rPr>
                <w:sz w:val="14"/>
                <w:szCs w:val="14"/>
              </w:rPr>
              <w:t>Углеводы,</w:t>
            </w:r>
            <w:r w:rsidRPr="0016409D">
              <w:rPr>
                <w:sz w:val="14"/>
                <w:szCs w:val="14"/>
              </w:rPr>
              <w:br/>
            </w:r>
            <w:proofErr w:type="gramStart"/>
            <w:r w:rsidRPr="0016409D">
              <w:rPr>
                <w:sz w:val="14"/>
                <w:szCs w:val="14"/>
              </w:rPr>
              <w:t>г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16409D" w:rsidRPr="0016409D" w:rsidRDefault="0016409D" w:rsidP="0016409D">
            <w:pPr>
              <w:jc w:val="center"/>
            </w:pPr>
            <w:r w:rsidRPr="0016409D">
              <w:rPr>
                <w:sz w:val="14"/>
                <w:szCs w:val="14"/>
              </w:rPr>
              <w:t>Калорийность,</w:t>
            </w:r>
            <w:r w:rsidRPr="0016409D">
              <w:rPr>
                <w:sz w:val="14"/>
                <w:szCs w:val="14"/>
              </w:rPr>
              <w:br/>
            </w:r>
            <w:proofErr w:type="gramStart"/>
            <w:r w:rsidRPr="0016409D">
              <w:rPr>
                <w:sz w:val="14"/>
                <w:szCs w:val="14"/>
              </w:rPr>
              <w:t>ккал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16409D" w:rsidRPr="0016409D" w:rsidRDefault="0016409D" w:rsidP="0016409D">
            <w:pPr>
              <w:jc w:val="center"/>
            </w:pPr>
            <w:r w:rsidRPr="0016409D">
              <w:rPr>
                <w:sz w:val="14"/>
                <w:szCs w:val="14"/>
              </w:rPr>
              <w:t>Магний,</w:t>
            </w:r>
            <w:r w:rsidRPr="0016409D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16409D" w:rsidRPr="0016409D" w:rsidRDefault="0016409D" w:rsidP="0016409D">
            <w:pPr>
              <w:jc w:val="center"/>
            </w:pPr>
            <w:r w:rsidRPr="0016409D">
              <w:rPr>
                <w:sz w:val="14"/>
                <w:szCs w:val="14"/>
              </w:rPr>
              <w:t>Фосфор,</w:t>
            </w:r>
            <w:r w:rsidRPr="0016409D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16409D" w:rsidRPr="0016409D" w:rsidRDefault="0016409D" w:rsidP="0016409D">
            <w:pPr>
              <w:jc w:val="center"/>
            </w:pPr>
            <w:r w:rsidRPr="0016409D">
              <w:rPr>
                <w:sz w:val="14"/>
                <w:szCs w:val="14"/>
              </w:rPr>
              <w:t>Витамин B1,</w:t>
            </w:r>
            <w:r w:rsidRPr="0016409D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16409D" w:rsidRPr="0016409D" w:rsidRDefault="0016409D" w:rsidP="0016409D">
            <w:pPr>
              <w:jc w:val="center"/>
            </w:pPr>
            <w:proofErr w:type="spellStart"/>
            <w:r w:rsidRPr="0016409D">
              <w:rPr>
                <w:sz w:val="14"/>
                <w:szCs w:val="14"/>
              </w:rPr>
              <w:t>Fe</w:t>
            </w:r>
            <w:proofErr w:type="spellEnd"/>
            <w:r w:rsidRPr="0016409D">
              <w:rPr>
                <w:sz w:val="14"/>
                <w:szCs w:val="14"/>
              </w:rPr>
              <w:t>,</w:t>
            </w:r>
            <w:r w:rsidRPr="0016409D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16409D" w:rsidRPr="0016409D" w:rsidRDefault="0016409D" w:rsidP="0016409D">
            <w:pPr>
              <w:jc w:val="center"/>
            </w:pPr>
            <w:r w:rsidRPr="0016409D">
              <w:rPr>
                <w:sz w:val="14"/>
                <w:szCs w:val="14"/>
              </w:rPr>
              <w:t>Витамин</w:t>
            </w:r>
            <w:proofErr w:type="gramStart"/>
            <w:r w:rsidRPr="0016409D">
              <w:rPr>
                <w:sz w:val="14"/>
                <w:szCs w:val="14"/>
              </w:rPr>
              <w:t xml:space="preserve"> Е</w:t>
            </w:r>
            <w:proofErr w:type="gramEnd"/>
            <w:r w:rsidRPr="0016409D">
              <w:rPr>
                <w:sz w:val="14"/>
                <w:szCs w:val="14"/>
              </w:rPr>
              <w:t>,</w:t>
            </w:r>
            <w:r w:rsidRPr="0016409D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16409D" w:rsidRPr="0016409D" w:rsidRDefault="0016409D" w:rsidP="0016409D">
            <w:pPr>
              <w:jc w:val="center"/>
            </w:pPr>
            <w:r w:rsidRPr="0016409D">
              <w:rPr>
                <w:sz w:val="14"/>
                <w:szCs w:val="14"/>
              </w:rPr>
              <w:t>Холестерин,</w:t>
            </w:r>
            <w:r w:rsidRPr="0016409D">
              <w:rPr>
                <w:sz w:val="14"/>
                <w:szCs w:val="14"/>
              </w:rPr>
              <w:br/>
              <w:t>мг</w:t>
            </w:r>
          </w:p>
        </w:tc>
      </w:tr>
      <w:tr w:rsidR="0016409D" w:rsidRPr="0016409D" w:rsidTr="00EB7E6A">
        <w:tc>
          <w:tcPr>
            <w:tcW w:w="210" w:type="dxa"/>
            <w:shd w:val="clear" w:color="FFFFFF" w:fill="auto"/>
            <w:vAlign w:val="bottom"/>
          </w:tcPr>
          <w:p w:rsidR="0016409D" w:rsidRPr="0016409D" w:rsidRDefault="0016409D" w:rsidP="0016409D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16409D" w:rsidRPr="0016409D" w:rsidRDefault="0016409D" w:rsidP="0016409D">
            <w:pPr>
              <w:jc w:val="center"/>
            </w:pPr>
            <w:r w:rsidRPr="0016409D">
              <w:rPr>
                <w:sz w:val="14"/>
                <w:szCs w:val="14"/>
              </w:rPr>
              <w:t>18,241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16409D" w:rsidRPr="0016409D" w:rsidRDefault="0016409D" w:rsidP="0016409D">
            <w:pPr>
              <w:jc w:val="center"/>
            </w:pPr>
            <w:r w:rsidRPr="0016409D">
              <w:rPr>
                <w:sz w:val="14"/>
                <w:szCs w:val="14"/>
              </w:rPr>
              <w:t>11,280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16409D" w:rsidRPr="0016409D" w:rsidRDefault="0016409D" w:rsidP="0016409D">
            <w:pPr>
              <w:jc w:val="center"/>
            </w:pPr>
            <w:r w:rsidRPr="0016409D">
              <w:rPr>
                <w:sz w:val="14"/>
                <w:szCs w:val="14"/>
              </w:rPr>
              <w:t>16,057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16409D" w:rsidRPr="0016409D" w:rsidRDefault="0016409D" w:rsidP="0016409D">
            <w:pPr>
              <w:jc w:val="center"/>
            </w:pPr>
            <w:r w:rsidRPr="0016409D">
              <w:rPr>
                <w:sz w:val="14"/>
                <w:szCs w:val="14"/>
              </w:rPr>
              <w:t>239,940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16409D" w:rsidRPr="0016409D" w:rsidRDefault="0016409D" w:rsidP="0016409D">
            <w:pPr>
              <w:jc w:val="center"/>
            </w:pPr>
            <w:r w:rsidRPr="0016409D">
              <w:rPr>
                <w:sz w:val="14"/>
                <w:szCs w:val="14"/>
              </w:rPr>
              <w:t>25,030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16409D" w:rsidRPr="0016409D" w:rsidRDefault="0016409D" w:rsidP="0016409D">
            <w:pPr>
              <w:jc w:val="center"/>
            </w:pPr>
            <w:r w:rsidRPr="0016409D">
              <w:rPr>
                <w:sz w:val="14"/>
                <w:szCs w:val="14"/>
              </w:rPr>
              <w:t>150,330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16409D" w:rsidRPr="0016409D" w:rsidRDefault="0016409D" w:rsidP="0016409D">
            <w:pPr>
              <w:jc w:val="center"/>
            </w:pPr>
            <w:r w:rsidRPr="0016409D">
              <w:rPr>
                <w:sz w:val="14"/>
                <w:szCs w:val="14"/>
              </w:rPr>
              <w:t>0,121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16409D" w:rsidRPr="0016409D" w:rsidRDefault="0016409D" w:rsidP="0016409D">
            <w:pPr>
              <w:jc w:val="center"/>
            </w:pPr>
            <w:r w:rsidRPr="0016409D">
              <w:rPr>
                <w:sz w:val="14"/>
                <w:szCs w:val="14"/>
              </w:rPr>
              <w:t>1,692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16409D" w:rsidRPr="0016409D" w:rsidRDefault="0016409D" w:rsidP="0016409D">
            <w:pPr>
              <w:jc w:val="center"/>
            </w:pPr>
            <w:r w:rsidRPr="0016409D">
              <w:rPr>
                <w:sz w:val="14"/>
                <w:szCs w:val="14"/>
              </w:rPr>
              <w:t>0,759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16409D" w:rsidRPr="0016409D" w:rsidRDefault="0016409D" w:rsidP="0016409D">
            <w:pPr>
              <w:jc w:val="center"/>
            </w:pPr>
            <w:r w:rsidRPr="0016409D">
              <w:rPr>
                <w:sz w:val="14"/>
                <w:szCs w:val="14"/>
              </w:rPr>
              <w:t>17,000</w:t>
            </w:r>
          </w:p>
        </w:tc>
      </w:tr>
      <w:tr w:rsidR="0016409D" w:rsidRPr="0016409D" w:rsidTr="00EB7E6A">
        <w:tc>
          <w:tcPr>
            <w:tcW w:w="210" w:type="dxa"/>
            <w:shd w:val="clear" w:color="FFFFFF" w:fill="auto"/>
            <w:vAlign w:val="bottom"/>
          </w:tcPr>
          <w:p w:rsidR="0016409D" w:rsidRPr="0016409D" w:rsidRDefault="0016409D" w:rsidP="0016409D"/>
        </w:tc>
        <w:tc>
          <w:tcPr>
            <w:tcW w:w="945" w:type="dxa"/>
            <w:shd w:val="clear" w:color="FFFFFF" w:fill="auto"/>
            <w:vAlign w:val="bottom"/>
          </w:tcPr>
          <w:p w:rsidR="0016409D" w:rsidRPr="0016409D" w:rsidRDefault="0016409D" w:rsidP="0016409D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16409D" w:rsidRPr="0016409D" w:rsidRDefault="0016409D" w:rsidP="0016409D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16409D" w:rsidRPr="0016409D" w:rsidRDefault="0016409D" w:rsidP="0016409D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16409D" w:rsidRPr="0016409D" w:rsidRDefault="0016409D" w:rsidP="0016409D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16409D" w:rsidRPr="0016409D" w:rsidRDefault="0016409D" w:rsidP="0016409D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16409D" w:rsidRPr="0016409D" w:rsidRDefault="0016409D" w:rsidP="0016409D"/>
        </w:tc>
        <w:tc>
          <w:tcPr>
            <w:tcW w:w="945" w:type="dxa"/>
            <w:shd w:val="clear" w:color="FFFFFF" w:fill="auto"/>
            <w:vAlign w:val="bottom"/>
          </w:tcPr>
          <w:p w:rsidR="0016409D" w:rsidRPr="0016409D" w:rsidRDefault="0016409D" w:rsidP="0016409D"/>
        </w:tc>
        <w:tc>
          <w:tcPr>
            <w:tcW w:w="945" w:type="dxa"/>
            <w:shd w:val="clear" w:color="FFFFFF" w:fill="auto"/>
            <w:vAlign w:val="bottom"/>
          </w:tcPr>
          <w:p w:rsidR="0016409D" w:rsidRPr="0016409D" w:rsidRDefault="0016409D" w:rsidP="0016409D"/>
        </w:tc>
        <w:tc>
          <w:tcPr>
            <w:tcW w:w="945" w:type="dxa"/>
            <w:shd w:val="clear" w:color="FFFFFF" w:fill="auto"/>
            <w:vAlign w:val="bottom"/>
          </w:tcPr>
          <w:p w:rsidR="0016409D" w:rsidRPr="0016409D" w:rsidRDefault="0016409D" w:rsidP="0016409D"/>
        </w:tc>
        <w:tc>
          <w:tcPr>
            <w:tcW w:w="945" w:type="dxa"/>
            <w:shd w:val="clear" w:color="FFFFFF" w:fill="auto"/>
            <w:vAlign w:val="bottom"/>
          </w:tcPr>
          <w:p w:rsidR="0016409D" w:rsidRPr="0016409D" w:rsidRDefault="0016409D" w:rsidP="0016409D"/>
        </w:tc>
      </w:tr>
      <w:tr w:rsidR="0016409D" w:rsidRPr="0016409D" w:rsidTr="00EB7E6A">
        <w:tc>
          <w:tcPr>
            <w:tcW w:w="210" w:type="dxa"/>
            <w:shd w:val="clear" w:color="FFFFFF" w:fill="auto"/>
            <w:vAlign w:val="bottom"/>
          </w:tcPr>
          <w:p w:rsidR="0016409D" w:rsidRPr="0016409D" w:rsidRDefault="0016409D" w:rsidP="0016409D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16409D" w:rsidRPr="0016409D" w:rsidRDefault="0016409D" w:rsidP="0016409D">
            <w:pPr>
              <w:jc w:val="center"/>
            </w:pPr>
            <w:r w:rsidRPr="0016409D">
              <w:rPr>
                <w:sz w:val="14"/>
                <w:szCs w:val="14"/>
              </w:rPr>
              <w:t>Витамин B2,</w:t>
            </w:r>
            <w:r w:rsidRPr="0016409D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16409D" w:rsidRPr="0016409D" w:rsidRDefault="0016409D" w:rsidP="0016409D">
            <w:pPr>
              <w:jc w:val="center"/>
            </w:pPr>
            <w:proofErr w:type="spellStart"/>
            <w:r w:rsidRPr="0016409D">
              <w:rPr>
                <w:sz w:val="14"/>
                <w:szCs w:val="14"/>
              </w:rPr>
              <w:t>Ca</w:t>
            </w:r>
            <w:proofErr w:type="spellEnd"/>
            <w:r w:rsidRPr="0016409D">
              <w:rPr>
                <w:sz w:val="14"/>
                <w:szCs w:val="14"/>
              </w:rPr>
              <w:t>,</w:t>
            </w:r>
            <w:r w:rsidRPr="0016409D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16409D" w:rsidRPr="0016409D" w:rsidRDefault="0016409D" w:rsidP="0016409D">
            <w:pPr>
              <w:jc w:val="center"/>
            </w:pPr>
            <w:r w:rsidRPr="0016409D">
              <w:rPr>
                <w:sz w:val="14"/>
                <w:szCs w:val="14"/>
              </w:rPr>
              <w:t>РЭ,</w:t>
            </w:r>
            <w:r w:rsidRPr="0016409D">
              <w:rPr>
                <w:sz w:val="14"/>
                <w:szCs w:val="14"/>
              </w:rPr>
              <w:br/>
              <w:t>мкг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16409D" w:rsidRPr="0016409D" w:rsidRDefault="0016409D" w:rsidP="0016409D">
            <w:pPr>
              <w:jc w:val="center"/>
            </w:pPr>
            <w:r w:rsidRPr="0016409D">
              <w:rPr>
                <w:sz w:val="14"/>
                <w:szCs w:val="14"/>
              </w:rPr>
              <w:t>Витамин</w:t>
            </w:r>
            <w:proofErr w:type="gramStart"/>
            <w:r w:rsidRPr="0016409D">
              <w:rPr>
                <w:sz w:val="14"/>
                <w:szCs w:val="14"/>
              </w:rPr>
              <w:t xml:space="preserve"> С</w:t>
            </w:r>
            <w:proofErr w:type="gramEnd"/>
            <w:r w:rsidRPr="0016409D">
              <w:rPr>
                <w:sz w:val="14"/>
                <w:szCs w:val="14"/>
              </w:rPr>
              <w:t>,</w:t>
            </w:r>
            <w:r w:rsidRPr="0016409D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16409D" w:rsidRPr="0016409D" w:rsidRDefault="0016409D" w:rsidP="0016409D">
            <w:pPr>
              <w:jc w:val="center"/>
            </w:pPr>
            <w:r w:rsidRPr="0016409D">
              <w:rPr>
                <w:sz w:val="14"/>
                <w:szCs w:val="14"/>
              </w:rPr>
              <w:t>Витамин</w:t>
            </w:r>
            <w:proofErr w:type="gramStart"/>
            <w:r w:rsidRPr="0016409D">
              <w:rPr>
                <w:sz w:val="14"/>
                <w:szCs w:val="14"/>
              </w:rPr>
              <w:t xml:space="preserve"> А</w:t>
            </w:r>
            <w:proofErr w:type="gramEnd"/>
            <w:r w:rsidRPr="0016409D">
              <w:rPr>
                <w:sz w:val="14"/>
                <w:szCs w:val="14"/>
              </w:rPr>
              <w:t>,</w:t>
            </w:r>
            <w:r w:rsidRPr="0016409D">
              <w:rPr>
                <w:sz w:val="14"/>
                <w:szCs w:val="14"/>
              </w:rPr>
              <w:br/>
              <w:t>мкг</w:t>
            </w:r>
          </w:p>
        </w:tc>
        <w:tc>
          <w:tcPr>
            <w:tcW w:w="945" w:type="dxa"/>
            <w:shd w:val="clear" w:color="FFFFFF" w:fill="auto"/>
            <w:vAlign w:val="bottom"/>
          </w:tcPr>
          <w:p w:rsidR="0016409D" w:rsidRPr="0016409D" w:rsidRDefault="0016409D" w:rsidP="0016409D"/>
        </w:tc>
        <w:tc>
          <w:tcPr>
            <w:tcW w:w="945" w:type="dxa"/>
            <w:shd w:val="clear" w:color="FFFFFF" w:fill="auto"/>
            <w:vAlign w:val="bottom"/>
          </w:tcPr>
          <w:p w:rsidR="0016409D" w:rsidRPr="0016409D" w:rsidRDefault="0016409D" w:rsidP="0016409D"/>
        </w:tc>
        <w:tc>
          <w:tcPr>
            <w:tcW w:w="945" w:type="dxa"/>
            <w:shd w:val="clear" w:color="FFFFFF" w:fill="auto"/>
            <w:vAlign w:val="bottom"/>
          </w:tcPr>
          <w:p w:rsidR="0016409D" w:rsidRPr="0016409D" w:rsidRDefault="0016409D" w:rsidP="0016409D"/>
        </w:tc>
        <w:tc>
          <w:tcPr>
            <w:tcW w:w="945" w:type="dxa"/>
            <w:shd w:val="clear" w:color="FFFFFF" w:fill="auto"/>
            <w:vAlign w:val="bottom"/>
          </w:tcPr>
          <w:p w:rsidR="0016409D" w:rsidRPr="0016409D" w:rsidRDefault="0016409D" w:rsidP="0016409D"/>
        </w:tc>
        <w:tc>
          <w:tcPr>
            <w:tcW w:w="945" w:type="dxa"/>
            <w:shd w:val="clear" w:color="FFFFFF" w:fill="auto"/>
            <w:vAlign w:val="bottom"/>
          </w:tcPr>
          <w:p w:rsidR="0016409D" w:rsidRPr="0016409D" w:rsidRDefault="0016409D" w:rsidP="0016409D"/>
        </w:tc>
      </w:tr>
      <w:tr w:rsidR="0016409D" w:rsidRPr="0016409D" w:rsidTr="00EB7E6A">
        <w:tc>
          <w:tcPr>
            <w:tcW w:w="210" w:type="dxa"/>
            <w:shd w:val="clear" w:color="FFFFFF" w:fill="auto"/>
            <w:vAlign w:val="bottom"/>
          </w:tcPr>
          <w:p w:rsidR="0016409D" w:rsidRPr="0016409D" w:rsidRDefault="0016409D" w:rsidP="0016409D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16409D" w:rsidRPr="0016409D" w:rsidRDefault="0016409D" w:rsidP="0016409D">
            <w:pPr>
              <w:jc w:val="center"/>
            </w:pPr>
            <w:r w:rsidRPr="0016409D">
              <w:rPr>
                <w:sz w:val="14"/>
                <w:szCs w:val="14"/>
              </w:rPr>
              <w:t>0,148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16409D" w:rsidRPr="0016409D" w:rsidRDefault="0016409D" w:rsidP="0016409D">
            <w:pPr>
              <w:jc w:val="center"/>
            </w:pPr>
            <w:r w:rsidRPr="0016409D">
              <w:rPr>
                <w:sz w:val="14"/>
                <w:szCs w:val="14"/>
              </w:rPr>
              <w:t>20,230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16409D" w:rsidRPr="0016409D" w:rsidRDefault="0016409D" w:rsidP="0016409D">
            <w:pPr>
              <w:jc w:val="center"/>
            </w:pPr>
            <w:r w:rsidRPr="0016409D">
              <w:rPr>
                <w:sz w:val="14"/>
                <w:szCs w:val="14"/>
              </w:rPr>
              <w:t>74,600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16409D" w:rsidRPr="0016409D" w:rsidRDefault="0016409D" w:rsidP="0016409D">
            <w:pPr>
              <w:jc w:val="center"/>
            </w:pPr>
            <w:r w:rsidRPr="0016409D">
              <w:rPr>
                <w:sz w:val="14"/>
                <w:szCs w:val="14"/>
              </w:rPr>
              <w:t>1,480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16409D" w:rsidRPr="0016409D" w:rsidRDefault="0016409D" w:rsidP="0016409D">
            <w:pPr>
              <w:jc w:val="center"/>
            </w:pPr>
            <w:r w:rsidRPr="0016409D">
              <w:rPr>
                <w:sz w:val="14"/>
                <w:szCs w:val="14"/>
              </w:rPr>
              <w:t>69,600</w:t>
            </w:r>
          </w:p>
        </w:tc>
        <w:tc>
          <w:tcPr>
            <w:tcW w:w="945" w:type="dxa"/>
            <w:shd w:val="clear" w:color="FFFFFF" w:fill="auto"/>
            <w:vAlign w:val="bottom"/>
          </w:tcPr>
          <w:p w:rsidR="0016409D" w:rsidRPr="0016409D" w:rsidRDefault="0016409D" w:rsidP="0016409D"/>
        </w:tc>
        <w:tc>
          <w:tcPr>
            <w:tcW w:w="945" w:type="dxa"/>
            <w:shd w:val="clear" w:color="FFFFFF" w:fill="auto"/>
            <w:vAlign w:val="bottom"/>
          </w:tcPr>
          <w:p w:rsidR="0016409D" w:rsidRPr="0016409D" w:rsidRDefault="0016409D" w:rsidP="0016409D"/>
        </w:tc>
        <w:tc>
          <w:tcPr>
            <w:tcW w:w="945" w:type="dxa"/>
            <w:shd w:val="clear" w:color="FFFFFF" w:fill="auto"/>
            <w:vAlign w:val="bottom"/>
          </w:tcPr>
          <w:p w:rsidR="0016409D" w:rsidRPr="0016409D" w:rsidRDefault="0016409D" w:rsidP="0016409D"/>
        </w:tc>
        <w:tc>
          <w:tcPr>
            <w:tcW w:w="945" w:type="dxa"/>
            <w:shd w:val="clear" w:color="FFFFFF" w:fill="auto"/>
            <w:vAlign w:val="bottom"/>
          </w:tcPr>
          <w:p w:rsidR="0016409D" w:rsidRPr="0016409D" w:rsidRDefault="0016409D" w:rsidP="0016409D"/>
        </w:tc>
        <w:tc>
          <w:tcPr>
            <w:tcW w:w="945" w:type="dxa"/>
            <w:shd w:val="clear" w:color="FFFFFF" w:fill="auto"/>
            <w:vAlign w:val="bottom"/>
          </w:tcPr>
          <w:p w:rsidR="0016409D" w:rsidRPr="0016409D" w:rsidRDefault="0016409D" w:rsidP="0016409D"/>
        </w:tc>
      </w:tr>
    </w:tbl>
    <w:tbl>
      <w:tblPr>
        <w:tblStyle w:val="TableStyle2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210"/>
        <w:gridCol w:w="840"/>
        <w:gridCol w:w="2048"/>
        <w:gridCol w:w="2113"/>
        <w:gridCol w:w="2179"/>
        <w:gridCol w:w="1116"/>
        <w:gridCol w:w="1260"/>
        <w:gridCol w:w="945"/>
      </w:tblGrid>
      <w:tr w:rsidR="0016409D" w:rsidRPr="0016409D" w:rsidTr="00EB7E6A">
        <w:trPr>
          <w:gridAfter w:val="1"/>
          <w:wAfter w:w="360" w:type="dxa"/>
        </w:trPr>
        <w:tc>
          <w:tcPr>
            <w:tcW w:w="210" w:type="dxa"/>
            <w:shd w:val="clear" w:color="FFFFFF" w:fill="auto"/>
            <w:vAlign w:val="bottom"/>
          </w:tcPr>
          <w:p w:rsidR="0016409D" w:rsidRPr="0016409D" w:rsidRDefault="0016409D" w:rsidP="0016409D"/>
        </w:tc>
        <w:tc>
          <w:tcPr>
            <w:tcW w:w="840" w:type="dxa"/>
            <w:shd w:val="clear" w:color="FFFFFF" w:fill="auto"/>
            <w:vAlign w:val="bottom"/>
          </w:tcPr>
          <w:p w:rsidR="0016409D" w:rsidRPr="0016409D" w:rsidRDefault="0016409D" w:rsidP="0016409D"/>
        </w:tc>
        <w:tc>
          <w:tcPr>
            <w:tcW w:w="2048" w:type="dxa"/>
            <w:shd w:val="clear" w:color="FFFFFF" w:fill="auto"/>
            <w:vAlign w:val="bottom"/>
          </w:tcPr>
          <w:p w:rsidR="0016409D" w:rsidRPr="0016409D" w:rsidRDefault="0016409D" w:rsidP="0016409D"/>
        </w:tc>
        <w:tc>
          <w:tcPr>
            <w:tcW w:w="2113" w:type="dxa"/>
            <w:shd w:val="clear" w:color="FFFFFF" w:fill="auto"/>
            <w:vAlign w:val="bottom"/>
          </w:tcPr>
          <w:p w:rsidR="0016409D" w:rsidRPr="0016409D" w:rsidRDefault="0016409D" w:rsidP="0016409D"/>
        </w:tc>
        <w:tc>
          <w:tcPr>
            <w:tcW w:w="2179" w:type="dxa"/>
            <w:shd w:val="clear" w:color="FFFFFF" w:fill="auto"/>
            <w:vAlign w:val="bottom"/>
          </w:tcPr>
          <w:p w:rsidR="0016409D" w:rsidRPr="0016409D" w:rsidRDefault="0016409D" w:rsidP="0016409D"/>
        </w:tc>
        <w:tc>
          <w:tcPr>
            <w:tcW w:w="1116" w:type="dxa"/>
            <w:shd w:val="clear" w:color="FFFFFF" w:fill="auto"/>
            <w:vAlign w:val="bottom"/>
          </w:tcPr>
          <w:p w:rsidR="0016409D" w:rsidRPr="0016409D" w:rsidRDefault="0016409D" w:rsidP="0016409D"/>
        </w:tc>
        <w:tc>
          <w:tcPr>
            <w:tcW w:w="1260" w:type="dxa"/>
            <w:shd w:val="clear" w:color="FFFFFF" w:fill="auto"/>
            <w:vAlign w:val="bottom"/>
          </w:tcPr>
          <w:p w:rsidR="0016409D" w:rsidRPr="0016409D" w:rsidRDefault="0016409D" w:rsidP="0016409D"/>
        </w:tc>
      </w:tr>
      <w:tr w:rsidR="0016409D" w:rsidRPr="0016409D" w:rsidTr="00EB7E6A">
        <w:tc>
          <w:tcPr>
            <w:tcW w:w="210" w:type="dxa"/>
            <w:shd w:val="clear" w:color="FFFFFF" w:fill="auto"/>
            <w:vAlign w:val="bottom"/>
          </w:tcPr>
          <w:p w:rsidR="0016409D" w:rsidRPr="0016409D" w:rsidRDefault="0016409D" w:rsidP="0016409D"/>
        </w:tc>
        <w:tc>
          <w:tcPr>
            <w:tcW w:w="10501" w:type="dxa"/>
            <w:gridSpan w:val="7"/>
            <w:shd w:val="clear" w:color="FFFFFF" w:fill="auto"/>
            <w:vAlign w:val="bottom"/>
          </w:tcPr>
          <w:p w:rsidR="0016409D" w:rsidRPr="0016409D" w:rsidRDefault="0016409D" w:rsidP="0016409D">
            <w:proofErr w:type="gramStart"/>
            <w:r w:rsidRPr="0016409D">
              <w:rPr>
                <w:sz w:val="22"/>
              </w:rPr>
              <w:t>Ответственный</w:t>
            </w:r>
            <w:proofErr w:type="gramEnd"/>
            <w:r w:rsidRPr="0016409D">
              <w:rPr>
                <w:sz w:val="22"/>
              </w:rPr>
              <w:t xml:space="preserve"> за оформление ТТК</w:t>
            </w:r>
          </w:p>
        </w:tc>
      </w:tr>
      <w:tr w:rsidR="0016409D" w:rsidRPr="0016409D" w:rsidTr="00EB7E6A">
        <w:trPr>
          <w:gridAfter w:val="1"/>
          <w:wAfter w:w="360" w:type="dxa"/>
        </w:trPr>
        <w:tc>
          <w:tcPr>
            <w:tcW w:w="210" w:type="dxa"/>
            <w:shd w:val="clear" w:color="FFFFFF" w:fill="auto"/>
            <w:vAlign w:val="bottom"/>
          </w:tcPr>
          <w:p w:rsidR="0016409D" w:rsidRPr="0016409D" w:rsidRDefault="0016409D" w:rsidP="0016409D"/>
        </w:tc>
        <w:tc>
          <w:tcPr>
            <w:tcW w:w="840" w:type="dxa"/>
            <w:shd w:val="clear" w:color="FFFFFF" w:fill="auto"/>
            <w:vAlign w:val="bottom"/>
          </w:tcPr>
          <w:p w:rsidR="0016409D" w:rsidRPr="0016409D" w:rsidRDefault="0016409D" w:rsidP="0016409D"/>
        </w:tc>
        <w:tc>
          <w:tcPr>
            <w:tcW w:w="2048" w:type="dxa"/>
            <w:shd w:val="clear" w:color="FFFFFF" w:fill="auto"/>
            <w:vAlign w:val="bottom"/>
          </w:tcPr>
          <w:p w:rsidR="0016409D" w:rsidRPr="0016409D" w:rsidRDefault="0016409D" w:rsidP="0016409D"/>
        </w:tc>
        <w:tc>
          <w:tcPr>
            <w:tcW w:w="2113" w:type="dxa"/>
            <w:shd w:val="clear" w:color="FFFFFF" w:fill="auto"/>
            <w:vAlign w:val="bottom"/>
          </w:tcPr>
          <w:p w:rsidR="0016409D" w:rsidRPr="0016409D" w:rsidRDefault="0016409D" w:rsidP="0016409D"/>
        </w:tc>
        <w:tc>
          <w:tcPr>
            <w:tcW w:w="4555" w:type="dxa"/>
            <w:gridSpan w:val="3"/>
            <w:shd w:val="clear" w:color="FFFFFF" w:fill="auto"/>
            <w:vAlign w:val="bottom"/>
          </w:tcPr>
          <w:p w:rsidR="0016409D" w:rsidRPr="0016409D" w:rsidRDefault="0016409D" w:rsidP="0016409D">
            <w:pPr>
              <w:jc w:val="right"/>
            </w:pPr>
          </w:p>
        </w:tc>
      </w:tr>
    </w:tbl>
    <w:p w:rsidR="0016409D" w:rsidRPr="0016409D" w:rsidRDefault="0016409D" w:rsidP="0016409D">
      <w:pPr>
        <w:spacing w:after="160" w:line="259" w:lineRule="auto"/>
        <w:rPr>
          <w:rFonts w:eastAsiaTheme="minorEastAsia" w:cs="Times New Roman"/>
          <w:lang w:eastAsia="ru-RU"/>
        </w:rPr>
      </w:pPr>
    </w:p>
    <w:p w:rsidR="008718FE" w:rsidRDefault="008718FE"/>
    <w:sectPr w:rsidR="008718FE" w:rsidSect="00647D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409D"/>
    <w:rsid w:val="0016409D"/>
    <w:rsid w:val="004208D3"/>
    <w:rsid w:val="00514277"/>
    <w:rsid w:val="008718FE"/>
    <w:rsid w:val="00A567EA"/>
    <w:rsid w:val="00EA65A4"/>
    <w:rsid w:val="00FB7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16409D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">
    <w:name w:val="TableStyle1"/>
    <w:rsid w:val="0016409D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">
    <w:name w:val="TableStyle2"/>
    <w:rsid w:val="0016409D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16409D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">
    <w:name w:val="TableStyle1"/>
    <w:rsid w:val="0016409D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">
    <w:name w:val="TableStyle2"/>
    <w:rsid w:val="0016409D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541</Words>
  <Characters>3084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Bilyauer Konstantin</dc:creator>
  <cp:lastModifiedBy>Bilyauer Konstantin</cp:lastModifiedBy>
  <cp:revision>2</cp:revision>
  <dcterms:created xsi:type="dcterms:W3CDTF">2021-08-09T13:53:00Z</dcterms:created>
  <dcterms:modified xsi:type="dcterms:W3CDTF">2021-08-09T13:53:00Z</dcterms:modified>
</cp:coreProperties>
</file>